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91" w:rsidRDefault="0049258C" w:rsidP="005C26EC">
      <w:r w:rsidRPr="003650B6">
        <w:rPr>
          <w:noProof/>
        </w:rPr>
        <w:pict>
          <v:shapetype id="_x0000_t202" coordsize="21600,21600" o:spt="202" path="m,l,21600r21600,l21600,xe">
            <v:stroke joinstyle="miter"/>
            <v:path gradientshapeok="t" o:connecttype="rect"/>
          </v:shapetype>
          <v:shape id="Text Box 12" o:spid="_x0000_s1029" type="#_x0000_t202" style="position:absolute;margin-left:298.1pt;margin-top:310.65pt;width:95.75pt;height:66.95pt;rotation:-7805342fd;z-index:251670528;visibility:visible;mso-position-horizontal-relative:page;mso-position-vertical-relative:pag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" filled="f" stroked="f">
            <v:textbox>
              <w:txbxContent>
                <w:p w:rsidR="00544B87" w:rsidRPr="0049258C" w:rsidRDefault="00544B87" w:rsidP="00544B87">
                  <w:pPr>
                    <w:jc w:val="center"/>
                    <w:rPr>
                      <w:outline/>
                      <w:noProof/>
                      <w:color w:val="4F81BD" w:themeColor="accent1"/>
                      <w:sz w:val="52"/>
                      <w:szCs w:val="72"/>
                    </w:rPr>
                  </w:pPr>
                  <w:r w:rsidRPr="0049258C">
                    <w:rPr>
                      <w:outline/>
                      <w:noProof/>
                      <w:color w:val="4F81BD" w:themeColor="accent1"/>
                      <w:sz w:val="52"/>
                      <w:szCs w:val="72"/>
                    </w:rPr>
                    <w:t>Faith</w:t>
                  </w:r>
                </w:p>
              </w:txbxContent>
            </v:textbox>
            <w10:wrap type="through" anchorx="page" anchory="page"/>
          </v:shape>
        </w:pict>
      </w:r>
      <w:r w:rsidR="003650B6" w:rsidRPr="003650B6">
        <w:rPr>
          <w:noProof/>
        </w:rPr>
        <w:pict>
          <v:oval id="Oval 8" o:spid="_x0000_s1026" style="position:absolute;margin-left:343.35pt;margin-top:225.35pt;width:160pt;height:90pt;z-index:251663360;visibility:visible;mso-position-horizontal-relative:page;mso-position-vertical-relative:page;mso-height-relative:margin;v-text-anchor:middle" wrapcoords="8721 0 7301 180 3042 2340 913 5760 608 6660 0 8640 -101 9360 -101 11880 304 14400 1825 17280 1927 17640 4868 20160 8011 21420 8620 21420 12879 21420 13487 21420 16631 20160 19572 17640 21093 14400 21701 11520 21600 9360 21499 8640 20687 5760 19369 3960 18456 2340 14197 180 12777 0 872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" fillcolor="#4f81bd [3204]" strokecolor="#4579b8 [3044]">
            <v:fill color2="#a7bfde [1620]" rotate="t" type="gradient">
              <o:fill v:ext="view" type="gradientUnscaled"/>
            </v:fill>
            <v:shadow on="t40000f" opacity="22937f" origin=",.5" offset="0,.63889mm"/>
            <v:textbox>
              <w:txbxContent>
                <w:p w:rsidR="00D356CA" w:rsidRPr="00D356CA" w:rsidRDefault="00D356CA" w:rsidP="00D356CA">
                  <w:pPr>
                    <w:jc w:val="center"/>
                    <w:rPr>
                      <w:sz w:val="32"/>
                      <w:szCs w:val="32"/>
                    </w:rPr>
                  </w:pPr>
                  <w:r>
                    <w:rPr>
                      <w:sz w:val="32"/>
                      <w:szCs w:val="32"/>
                    </w:rPr>
                    <w:t xml:space="preserve">Making our </w:t>
                  </w:r>
                  <w:r w:rsidRPr="00D356CA">
                    <w:rPr>
                      <w:sz w:val="32"/>
                      <w:szCs w:val="32"/>
                    </w:rPr>
                    <w:t>Spark of God</w:t>
                  </w:r>
                  <w:r>
                    <w:rPr>
                      <w:sz w:val="32"/>
                      <w:szCs w:val="32"/>
                    </w:rPr>
                    <w:t xml:space="preserve"> burn</w:t>
                  </w:r>
                </w:p>
              </w:txbxContent>
            </v:textbox>
            <w10:wrap type="through" anchorx="page" anchory="page"/>
          </v:oval>
        </w:pict>
      </w:r>
      <w:r w:rsidR="003650B6" w:rsidRPr="003650B6">
        <w:rPr>
          <w:noProof/>
        </w:rPr>
        <w:pict>
          <v:shape id="Text Box 14" o:spid="_x0000_s1027" type="#_x0000_t202" style="position:absolute;margin-left:469.35pt;margin-top:27.35pt;width:351pt;height:54pt;z-index:251673600;visibility:visible;mso-position-horizontal-relative:page;mso-position-vertical-relative:page;mso-width-relative:margin;mso-height-relative:margin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" filled="f" stroked="f">
            <v:textbox>
              <w:txbxContent>
                <w:p w:rsidR="004D2013" w:rsidRPr="004D2013" w:rsidRDefault="004D2013" w:rsidP="004D2013">
                  <w:pPr>
                    <w:jc w:val="center"/>
                    <w:rPr>
                      <w:sz w:val="36"/>
                      <w:szCs w:val="36"/>
                    </w:rPr>
                  </w:pPr>
                  <w:r w:rsidRPr="004D2013">
                    <w:rPr>
                      <w:sz w:val="36"/>
                      <w:szCs w:val="36"/>
                    </w:rPr>
                    <w:t>In groups of three, record the different ways that we can live our lives in faith, hope and love.</w:t>
                  </w:r>
                </w:p>
              </w:txbxContent>
            </v:textbox>
            <w10:wrap type="through" anchorx="page" anchory="page"/>
          </v:shape>
        </w:pict>
      </w:r>
      <w:r w:rsidR="003650B6" w:rsidRPr="003650B6">
        <w:rPr>
          <w:noProof/>
        </w:rPr>
        <w:pict>
          <v:shape id="Text Box 13" o:spid="_x0000_s1028" type="#_x0000_t202" style="position:absolute;margin-left:470.45pt;margin-top:281.25pt;width:101.5pt;height:53.45pt;rotation:8641940fd;z-index:251672576;visibility:visible;mso-wrap-style:none;mso-position-horizontal-relative:page;mso-position-vertical-relative:page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" filled="f" stroked="f">
            <v:textbox style="mso-fit-shape-to-text:t">
              <w:txbxContent>
                <w:p w:rsidR="00544B87" w:rsidRPr="0049258C" w:rsidRDefault="00544B87" w:rsidP="00544B87">
                  <w:pPr>
                    <w:jc w:val="center"/>
                    <w:rPr>
                      <w:b/>
                      <w:noProof/>
                      <w:sz w:val="56"/>
                      <w:szCs w:val="72"/>
                    </w:rPr>
                  </w:pPr>
                  <w:r w:rsidRPr="0049258C">
                    <w:rPr>
                      <w:b/>
                      <w:noProof/>
                      <w:sz w:val="56"/>
                      <w:szCs w:val="72"/>
                    </w:rPr>
                    <w:t>Hope</w:t>
                  </w:r>
                </w:p>
              </w:txbxContent>
            </v:textbox>
            <w10:wrap type="through" anchorx="page" anchory="page"/>
          </v:shape>
        </w:pict>
      </w:r>
      <w:r w:rsidR="003650B6" w:rsidRPr="003650B6">
        <w:rPr>
          <w:noProof/>
        </w:rPr>
        <w:pict>
          <v:shape id="Text Box 1" o:spid="_x0000_s1030" type="#_x0000_t202" style="position:absolute;margin-left:374.5pt;margin-top:182.5pt;width:92.95pt;height:53.45pt;z-index:251668480;visibility:visible;mso-wrap-style:none;mso-position-horizontal-relative:page;mso-position-vertical-relative:page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" filled="f" stroked="f">
            <v:textbox style="mso-fit-shape-to-text:t">
              <w:txbxContent>
                <w:p w:rsidR="005C26EC" w:rsidRPr="0049258C" w:rsidRDefault="005C26EC" w:rsidP="005C26EC">
                  <w:pPr>
                    <w:jc w:val="center"/>
                    <w:rPr>
                      <w:b/>
                      <w:noProof/>
                      <w:color w:val="1F497D" w:themeColor="text2"/>
                      <w:sz w:val="72"/>
                      <w:szCs w:val="72"/>
                    </w:rPr>
                  </w:pPr>
                  <w:r w:rsidRPr="0049258C">
                    <w:rPr>
                      <w:b/>
                      <w:noProof/>
                      <w:color w:val="1F497D" w:themeColor="text2"/>
                      <w:sz w:val="72"/>
                      <w:szCs w:val="72"/>
                    </w:rPr>
                    <w:t>Love</w:t>
                  </w:r>
                </w:p>
              </w:txbxContent>
            </v:textbox>
            <w10:wrap type="through" anchorx="page" anchory="page"/>
          </v:shape>
        </w:pict>
      </w:r>
      <w:r w:rsidR="003650B6" w:rsidRPr="003650B6">
        <w:rPr>
          <w:noProof/>
        </w:rPr>
        <w:pict>
          <v:line id="Straight Connector 11" o:spid="_x0000_s1034" style="position:absolute;z-index:251666432;visibility:visible;mso-position-horizontal-relative:page;mso-position-vertical-relative:page" from="429pt,308pt" to="429pt,5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" strokecolor="#4f81bd [3204]" strokeweight="2pt">
            <v:shadow on="t40000f" opacity="24903f" origin=",.5" offset="0,.55556mm"/>
            <w10:wrap anchorx="page" anchory="page"/>
          </v:line>
        </w:pict>
      </w:r>
      <w:r w:rsidR="003650B6" w:rsidRPr="003650B6">
        <w:rPr>
          <w:noProof/>
        </w:rPr>
        <w:pict>
          <v:line id="Straight Connector 10" o:spid="_x0000_s1033" style="position:absolute;flip:y;z-index:251665408;visibility:visible;mso-position-horizontal-relative:page;mso-position-vertical-relative:page;mso-width-relative:margin;mso-height-relative:margin" from="506pt,2pt" to="842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" strokecolor="#4f81bd [3204]" strokeweight="2pt">
            <v:shadow on="t40000f" opacity="24903f" origin=",.5" offset="0,.55556mm"/>
            <w10:wrap anchorx="page" anchory="page"/>
          </v:line>
        </w:pict>
      </w:r>
      <w:r w:rsidR="003650B6" w:rsidRPr="003650B6">
        <w:rPr>
          <w:noProof/>
        </w:rPr>
        <w:pict>
          <v:line id="Straight Connector 9" o:spid="_x0000_s1032" style="position:absolute;z-index:251664384;visibility:visible;mso-position-horizontal-relative:page;mso-position-vertical-relative:page;mso-width-relative:margin;mso-height-relative:margin" from="1pt,2pt" to="357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" strokecolor="#4f81bd [3204]" strokeweight="2pt">
            <v:shadow on="t40000f" opacity="24903f" origin=",.5" offset="0,.55556mm"/>
            <w10:wrap anchorx="page" anchory="page"/>
          </v:line>
        </w:pict>
      </w:r>
      <w:r w:rsidR="003650B6" w:rsidRPr="003650B6">
        <w:rPr>
          <w:noProof/>
        </w:rPr>
        <w:pict>
          <v:oval id="Oval 7" o:spid="_x0000_s1031" style="position:absolute;margin-left:285pt;margin-top:182.5pt;width:4in;height:180pt;z-index:251662336;visibility:visible;mso-position-horizontal-relative:page;mso-position-vertical-relative:page;v-text-anchor:middle" wrapcoords="9338 0 8325 90 5175 1170 4725 1710 3262 2790 2025 4320 1069 5760 450 7200 56 8640 -56 9720 -56 11520 56 12960 506 14400 1069 15840 2025 17280 3375 18810 5231 20160 5344 20430 8662 21510 9338 21510 12206 21510 12938 21510 16200 20430 16312 20160 18169 18810 19519 17280 20475 15840 21094 14400 21488 12960 21656 11520 21656 10080 21488 8640 21094 7200 20475 5760 19575 4320 18281 2880 16819 1710 16369 1170 13219 90 12206 0 93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" fillcolor="yellow" strokecolor="#4579b8 [3044]">
            <v:shadow on="t40000f" opacity="22937f" origin=",.5" offset="0,.63889mm"/>
            <w10:wrap type="through" anchorx="page" anchory="page"/>
          </v:oval>
        </w:pict>
      </w:r>
    </w:p>
    <w:sectPr w:rsidR="004B1391" w:rsidSect="004D2013">
      <w:headerReference w:type="default" r:id="rId7"/>
      <w:pgSz w:w="16840" w:h="11900" w:orient="landscape"/>
      <w:pgMar w:top="907" w:right="1440" w:bottom="124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FA8" w:rsidRDefault="00A16FA8" w:rsidP="00D6626D">
      <w:r>
        <w:separator/>
      </w:r>
    </w:p>
  </w:endnote>
  <w:endnote w:type="continuationSeparator" w:id="0">
    <w:p w:rsidR="00A16FA8" w:rsidRDefault="00A16FA8" w:rsidP="00D6626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FA8" w:rsidRDefault="00A16FA8" w:rsidP="00D6626D">
      <w:r>
        <w:separator/>
      </w:r>
    </w:p>
  </w:footnote>
  <w:footnote w:type="continuationSeparator" w:id="0">
    <w:p w:rsidR="00A16FA8" w:rsidRDefault="00A16FA8" w:rsidP="00D66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LightShading-Accent1"/>
      <w:tblW w:w="0" w:type="auto"/>
      <w:tblInd w:w="108" w:type="dxa"/>
      <w:tblBorders>
        <w:top w:val="single" w:sz="18" w:space="0" w:color="548DD4" w:themeColor="text2" w:themeTint="99"/>
        <w:left w:val="single" w:sz="8" w:space="0" w:color="DBE5F1" w:themeColor="accent1" w:themeTint="33"/>
        <w:bottom w:val="single" w:sz="8" w:space="0" w:color="DBE5F1" w:themeColor="accent1" w:themeTint="33"/>
        <w:right w:val="single" w:sz="8" w:space="0" w:color="DBE5F1" w:themeColor="accent1" w:themeTint="33"/>
      </w:tblBorders>
      <w:shd w:val="clear" w:color="auto" w:fill="DBE5F1" w:themeFill="accent1" w:themeFillTint="33"/>
      <w:tblLook w:val="0600"/>
    </w:tblPr>
    <w:tblGrid>
      <w:gridCol w:w="1058"/>
      <w:gridCol w:w="9018"/>
      <w:gridCol w:w="936"/>
    </w:tblGrid>
    <w:tr w:rsidR="004D2013" w:rsidTr="000C3F4C">
      <w:tc>
        <w:tcPr>
          <w:tcW w:w="450" w:type="dxa"/>
          <w:shd w:val="clear" w:color="auto" w:fill="DBE5F1" w:themeFill="accent1" w:themeFillTint="33"/>
        </w:tcPr>
        <w:p w:rsidR="004D2013" w:rsidRPr="00566ED2" w:rsidRDefault="004D2013" w:rsidP="000C3F4C">
          <w:pPr>
            <w:jc w:val="center"/>
            <w:rPr>
              <w:rFonts w:ascii="Calibri" w:hAnsi="Calibri"/>
              <w:b/>
            </w:rPr>
          </w:pPr>
          <w:r>
            <w:rPr>
              <w:rFonts w:ascii="Calibri" w:hAnsi="Calibri"/>
              <w:b/>
              <w:sz w:val="24"/>
              <w:szCs w:val="24"/>
            </w:rPr>
            <w:tab/>
          </w:r>
          <w:r w:rsidR="003650B6" w:rsidRPr="00566ED2">
            <w:rPr>
              <w:rFonts w:ascii="Calibri" w:hAnsi="Calibri"/>
              <w:b/>
            </w:rPr>
            <w:fldChar w:fldCharType="begin"/>
          </w:r>
          <w:r w:rsidRPr="00566ED2">
            <w:rPr>
              <w:rFonts w:ascii="Calibri" w:hAnsi="Calibri"/>
              <w:b/>
              <w:sz w:val="24"/>
              <w:szCs w:val="24"/>
            </w:rPr>
            <w:instrText xml:space="preserve"> PAGE   \* MERGEFORMAT </w:instrText>
          </w:r>
          <w:r w:rsidR="003650B6" w:rsidRPr="00566ED2">
            <w:rPr>
              <w:rFonts w:ascii="Calibri" w:hAnsi="Calibri"/>
              <w:b/>
            </w:rPr>
            <w:fldChar w:fldCharType="separate"/>
          </w:r>
          <w:r w:rsidR="0049258C">
            <w:rPr>
              <w:rFonts w:ascii="Calibri" w:hAnsi="Calibri"/>
              <w:b/>
              <w:noProof/>
              <w:sz w:val="24"/>
              <w:szCs w:val="24"/>
            </w:rPr>
            <w:t>1</w:t>
          </w:r>
          <w:r w:rsidR="003650B6" w:rsidRPr="00566ED2">
            <w:rPr>
              <w:rFonts w:ascii="Calibri" w:hAnsi="Calibri"/>
              <w:b/>
            </w:rPr>
            <w:fldChar w:fldCharType="end"/>
          </w:r>
        </w:p>
      </w:tc>
      <w:tc>
        <w:tcPr>
          <w:tcW w:w="9018" w:type="dxa"/>
          <w:shd w:val="clear" w:color="auto" w:fill="DBE5F1" w:themeFill="accent1" w:themeFillTint="33"/>
        </w:tcPr>
        <w:p w:rsidR="004D2013" w:rsidRPr="00566ED2" w:rsidRDefault="003650B6" w:rsidP="004D2013">
          <w:pPr>
            <w:rPr>
              <w:rFonts w:ascii="Calibri" w:hAnsi="Calibri"/>
              <w:b/>
            </w:rPr>
          </w:pPr>
          <w:sdt>
            <w:sdtPr>
              <w:rPr>
                <w:rFonts w:ascii="Calibri" w:eastAsiaTheme="majorEastAsia" w:hAnsi="Calibri" w:cstheme="majorBidi"/>
                <w:b/>
                <w:bdr w:val="single" w:sz="4" w:space="0" w:color="FFFFFF" w:themeColor="background1"/>
              </w:rPr>
              <w:alias w:val="Title"/>
              <w:id w:val="77761602"/>
              <w:placeholder>
                <w:docPart w:val="33615156F6FDD748A8FD3821F9420B76"/>
              </w:placeholder>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sidR="004D2013">
                <w:rPr>
                  <w:rFonts w:ascii="Calibri" w:eastAsiaTheme="majorEastAsia" w:hAnsi="Calibri" w:cstheme="majorBidi"/>
                  <w:b/>
                  <w:sz w:val="24"/>
                  <w:szCs w:val="24"/>
                  <w:bdr w:val="single" w:sz="4" w:space="0" w:color="FFFFFF" w:themeColor="background1"/>
                </w:rPr>
                <w:t xml:space="preserve">Names:                        </w:t>
              </w:r>
            </w:sdtContent>
          </w:sdt>
        </w:p>
      </w:tc>
      <w:tc>
        <w:tcPr>
          <w:tcW w:w="0" w:type="auto"/>
        </w:tcPr>
        <w:p w:rsidR="004D2013" w:rsidRDefault="004D2013">
          <w:r>
            <w:tab/>
          </w:r>
        </w:p>
      </w:tc>
    </w:tr>
  </w:tbl>
  <w:p w:rsidR="004D2013" w:rsidRDefault="004D20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doNotAutofitConstrainedTables/>
    <w:splitPgBreakAndParaMark/>
  </w:compat>
  <w:rsids>
    <w:rsidRoot w:val="00D6626D"/>
    <w:rsid w:val="003650B6"/>
    <w:rsid w:val="0049258C"/>
    <w:rsid w:val="004B1391"/>
    <w:rsid w:val="004D2013"/>
    <w:rsid w:val="00544B87"/>
    <w:rsid w:val="005C26EC"/>
    <w:rsid w:val="00607CD0"/>
    <w:rsid w:val="00A16FA8"/>
    <w:rsid w:val="00BD3589"/>
    <w:rsid w:val="00D356CA"/>
    <w:rsid w:val="00D6626D"/>
    <w:rsid w:val="00FC63C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6"/>
  </w:style>
  <w:style w:type="paragraph" w:styleId="Heading1">
    <w:name w:val="heading 1"/>
    <w:basedOn w:val="Normal"/>
    <w:next w:val="Normal"/>
    <w:link w:val="Heading1Char"/>
    <w:uiPriority w:val="9"/>
    <w:qFormat/>
    <w:rsid w:val="004D20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26D"/>
    <w:pPr>
      <w:tabs>
        <w:tab w:val="center" w:pos="4320"/>
        <w:tab w:val="right" w:pos="8640"/>
      </w:tabs>
    </w:pPr>
  </w:style>
  <w:style w:type="character" w:customStyle="1" w:styleId="HeaderChar">
    <w:name w:val="Header Char"/>
    <w:basedOn w:val="DefaultParagraphFont"/>
    <w:link w:val="Header"/>
    <w:uiPriority w:val="99"/>
    <w:rsid w:val="00D6626D"/>
  </w:style>
  <w:style w:type="paragraph" w:styleId="Footer">
    <w:name w:val="footer"/>
    <w:basedOn w:val="Normal"/>
    <w:link w:val="FooterChar"/>
    <w:uiPriority w:val="99"/>
    <w:unhideWhenUsed/>
    <w:rsid w:val="00D6626D"/>
    <w:pPr>
      <w:tabs>
        <w:tab w:val="center" w:pos="4320"/>
        <w:tab w:val="right" w:pos="8640"/>
      </w:tabs>
    </w:pPr>
  </w:style>
  <w:style w:type="character" w:customStyle="1" w:styleId="FooterChar">
    <w:name w:val="Footer Char"/>
    <w:basedOn w:val="DefaultParagraphFont"/>
    <w:link w:val="Footer"/>
    <w:uiPriority w:val="99"/>
    <w:rsid w:val="00D6626D"/>
  </w:style>
  <w:style w:type="character" w:customStyle="1" w:styleId="Heading1Char">
    <w:name w:val="Heading 1 Char"/>
    <w:basedOn w:val="DefaultParagraphFont"/>
    <w:link w:val="Heading1"/>
    <w:uiPriority w:val="9"/>
    <w:rsid w:val="004D201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D2013"/>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D20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013"/>
    <w:rPr>
      <w:rFonts w:ascii="Lucida Grande" w:hAnsi="Lucida Grande" w:cs="Lucida Grande"/>
      <w:sz w:val="18"/>
      <w:szCs w:val="18"/>
    </w:rPr>
  </w:style>
  <w:style w:type="paragraph" w:styleId="TOC1">
    <w:name w:val="toc 1"/>
    <w:basedOn w:val="Normal"/>
    <w:next w:val="Normal"/>
    <w:autoRedefine/>
    <w:uiPriority w:val="39"/>
    <w:semiHidden/>
    <w:unhideWhenUsed/>
    <w:rsid w:val="004D2013"/>
    <w:pPr>
      <w:spacing w:before="240" w:after="120"/>
    </w:pPr>
    <w:rPr>
      <w:b/>
      <w:caps/>
      <w:sz w:val="22"/>
      <w:szCs w:val="22"/>
      <w:u w:val="single"/>
    </w:rPr>
  </w:style>
  <w:style w:type="paragraph" w:styleId="TOC2">
    <w:name w:val="toc 2"/>
    <w:basedOn w:val="Normal"/>
    <w:next w:val="Normal"/>
    <w:autoRedefine/>
    <w:uiPriority w:val="39"/>
    <w:semiHidden/>
    <w:unhideWhenUsed/>
    <w:rsid w:val="004D2013"/>
    <w:rPr>
      <w:b/>
      <w:smallCaps/>
      <w:sz w:val="22"/>
      <w:szCs w:val="22"/>
    </w:rPr>
  </w:style>
  <w:style w:type="paragraph" w:styleId="TOC3">
    <w:name w:val="toc 3"/>
    <w:basedOn w:val="Normal"/>
    <w:next w:val="Normal"/>
    <w:autoRedefine/>
    <w:uiPriority w:val="39"/>
    <w:semiHidden/>
    <w:unhideWhenUsed/>
    <w:rsid w:val="004D2013"/>
    <w:rPr>
      <w:smallCaps/>
      <w:sz w:val="22"/>
      <w:szCs w:val="22"/>
    </w:rPr>
  </w:style>
  <w:style w:type="paragraph" w:styleId="TOC4">
    <w:name w:val="toc 4"/>
    <w:basedOn w:val="Normal"/>
    <w:next w:val="Normal"/>
    <w:autoRedefine/>
    <w:uiPriority w:val="39"/>
    <w:semiHidden/>
    <w:unhideWhenUsed/>
    <w:rsid w:val="004D2013"/>
    <w:rPr>
      <w:sz w:val="22"/>
      <w:szCs w:val="22"/>
    </w:rPr>
  </w:style>
  <w:style w:type="paragraph" w:styleId="TOC5">
    <w:name w:val="toc 5"/>
    <w:basedOn w:val="Normal"/>
    <w:next w:val="Normal"/>
    <w:autoRedefine/>
    <w:uiPriority w:val="39"/>
    <w:semiHidden/>
    <w:unhideWhenUsed/>
    <w:rsid w:val="004D2013"/>
    <w:rPr>
      <w:sz w:val="22"/>
      <w:szCs w:val="22"/>
    </w:rPr>
  </w:style>
  <w:style w:type="paragraph" w:styleId="TOC6">
    <w:name w:val="toc 6"/>
    <w:basedOn w:val="Normal"/>
    <w:next w:val="Normal"/>
    <w:autoRedefine/>
    <w:uiPriority w:val="39"/>
    <w:semiHidden/>
    <w:unhideWhenUsed/>
    <w:rsid w:val="004D2013"/>
    <w:rPr>
      <w:sz w:val="22"/>
      <w:szCs w:val="22"/>
    </w:rPr>
  </w:style>
  <w:style w:type="paragraph" w:styleId="TOC7">
    <w:name w:val="toc 7"/>
    <w:basedOn w:val="Normal"/>
    <w:next w:val="Normal"/>
    <w:autoRedefine/>
    <w:uiPriority w:val="39"/>
    <w:semiHidden/>
    <w:unhideWhenUsed/>
    <w:rsid w:val="004D2013"/>
    <w:rPr>
      <w:sz w:val="22"/>
      <w:szCs w:val="22"/>
    </w:rPr>
  </w:style>
  <w:style w:type="paragraph" w:styleId="TOC8">
    <w:name w:val="toc 8"/>
    <w:basedOn w:val="Normal"/>
    <w:next w:val="Normal"/>
    <w:autoRedefine/>
    <w:uiPriority w:val="39"/>
    <w:semiHidden/>
    <w:unhideWhenUsed/>
    <w:rsid w:val="004D2013"/>
    <w:rPr>
      <w:sz w:val="22"/>
      <w:szCs w:val="22"/>
    </w:rPr>
  </w:style>
  <w:style w:type="paragraph" w:styleId="TOC9">
    <w:name w:val="toc 9"/>
    <w:basedOn w:val="Normal"/>
    <w:next w:val="Normal"/>
    <w:autoRedefine/>
    <w:uiPriority w:val="39"/>
    <w:semiHidden/>
    <w:unhideWhenUsed/>
    <w:rsid w:val="004D2013"/>
    <w:rPr>
      <w:sz w:val="22"/>
      <w:szCs w:val="22"/>
    </w:rPr>
  </w:style>
  <w:style w:type="table" w:styleId="LightShading-Accent1">
    <w:name w:val="Light Shading Accent 1"/>
    <w:basedOn w:val="TableNormal"/>
    <w:uiPriority w:val="60"/>
    <w:rsid w:val="004D2013"/>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20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26D"/>
    <w:pPr>
      <w:tabs>
        <w:tab w:val="center" w:pos="4320"/>
        <w:tab w:val="right" w:pos="8640"/>
      </w:tabs>
    </w:pPr>
  </w:style>
  <w:style w:type="character" w:customStyle="1" w:styleId="HeaderChar">
    <w:name w:val="Header Char"/>
    <w:basedOn w:val="DefaultParagraphFont"/>
    <w:link w:val="Header"/>
    <w:uiPriority w:val="99"/>
    <w:rsid w:val="00D6626D"/>
  </w:style>
  <w:style w:type="paragraph" w:styleId="Footer">
    <w:name w:val="footer"/>
    <w:basedOn w:val="Normal"/>
    <w:link w:val="FooterChar"/>
    <w:uiPriority w:val="99"/>
    <w:unhideWhenUsed/>
    <w:rsid w:val="00D6626D"/>
    <w:pPr>
      <w:tabs>
        <w:tab w:val="center" w:pos="4320"/>
        <w:tab w:val="right" w:pos="8640"/>
      </w:tabs>
    </w:pPr>
  </w:style>
  <w:style w:type="character" w:customStyle="1" w:styleId="FooterChar">
    <w:name w:val="Footer Char"/>
    <w:basedOn w:val="DefaultParagraphFont"/>
    <w:link w:val="Footer"/>
    <w:uiPriority w:val="99"/>
    <w:rsid w:val="00D6626D"/>
  </w:style>
  <w:style w:type="character" w:customStyle="1" w:styleId="Heading1Char">
    <w:name w:val="Heading 1 Char"/>
    <w:basedOn w:val="DefaultParagraphFont"/>
    <w:link w:val="Heading1"/>
    <w:uiPriority w:val="9"/>
    <w:rsid w:val="004D201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D2013"/>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D20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013"/>
    <w:rPr>
      <w:rFonts w:ascii="Lucida Grande" w:hAnsi="Lucida Grande" w:cs="Lucida Grande"/>
      <w:sz w:val="18"/>
      <w:szCs w:val="18"/>
    </w:rPr>
  </w:style>
  <w:style w:type="paragraph" w:styleId="TOC1">
    <w:name w:val="toc 1"/>
    <w:basedOn w:val="Normal"/>
    <w:next w:val="Normal"/>
    <w:autoRedefine/>
    <w:uiPriority w:val="39"/>
    <w:semiHidden/>
    <w:unhideWhenUsed/>
    <w:rsid w:val="004D2013"/>
    <w:pPr>
      <w:spacing w:before="240" w:after="120"/>
    </w:pPr>
    <w:rPr>
      <w:b/>
      <w:caps/>
      <w:sz w:val="22"/>
      <w:szCs w:val="22"/>
      <w:u w:val="single"/>
    </w:rPr>
  </w:style>
  <w:style w:type="paragraph" w:styleId="TOC2">
    <w:name w:val="toc 2"/>
    <w:basedOn w:val="Normal"/>
    <w:next w:val="Normal"/>
    <w:autoRedefine/>
    <w:uiPriority w:val="39"/>
    <w:semiHidden/>
    <w:unhideWhenUsed/>
    <w:rsid w:val="004D2013"/>
    <w:rPr>
      <w:b/>
      <w:smallCaps/>
      <w:sz w:val="22"/>
      <w:szCs w:val="22"/>
    </w:rPr>
  </w:style>
  <w:style w:type="paragraph" w:styleId="TOC3">
    <w:name w:val="toc 3"/>
    <w:basedOn w:val="Normal"/>
    <w:next w:val="Normal"/>
    <w:autoRedefine/>
    <w:uiPriority w:val="39"/>
    <w:semiHidden/>
    <w:unhideWhenUsed/>
    <w:rsid w:val="004D2013"/>
    <w:rPr>
      <w:smallCaps/>
      <w:sz w:val="22"/>
      <w:szCs w:val="22"/>
    </w:rPr>
  </w:style>
  <w:style w:type="paragraph" w:styleId="TOC4">
    <w:name w:val="toc 4"/>
    <w:basedOn w:val="Normal"/>
    <w:next w:val="Normal"/>
    <w:autoRedefine/>
    <w:uiPriority w:val="39"/>
    <w:semiHidden/>
    <w:unhideWhenUsed/>
    <w:rsid w:val="004D2013"/>
    <w:rPr>
      <w:sz w:val="22"/>
      <w:szCs w:val="22"/>
    </w:rPr>
  </w:style>
  <w:style w:type="paragraph" w:styleId="TOC5">
    <w:name w:val="toc 5"/>
    <w:basedOn w:val="Normal"/>
    <w:next w:val="Normal"/>
    <w:autoRedefine/>
    <w:uiPriority w:val="39"/>
    <w:semiHidden/>
    <w:unhideWhenUsed/>
    <w:rsid w:val="004D2013"/>
    <w:rPr>
      <w:sz w:val="22"/>
      <w:szCs w:val="22"/>
    </w:rPr>
  </w:style>
  <w:style w:type="paragraph" w:styleId="TOC6">
    <w:name w:val="toc 6"/>
    <w:basedOn w:val="Normal"/>
    <w:next w:val="Normal"/>
    <w:autoRedefine/>
    <w:uiPriority w:val="39"/>
    <w:semiHidden/>
    <w:unhideWhenUsed/>
    <w:rsid w:val="004D2013"/>
    <w:rPr>
      <w:sz w:val="22"/>
      <w:szCs w:val="22"/>
    </w:rPr>
  </w:style>
  <w:style w:type="paragraph" w:styleId="TOC7">
    <w:name w:val="toc 7"/>
    <w:basedOn w:val="Normal"/>
    <w:next w:val="Normal"/>
    <w:autoRedefine/>
    <w:uiPriority w:val="39"/>
    <w:semiHidden/>
    <w:unhideWhenUsed/>
    <w:rsid w:val="004D2013"/>
    <w:rPr>
      <w:sz w:val="22"/>
      <w:szCs w:val="22"/>
    </w:rPr>
  </w:style>
  <w:style w:type="paragraph" w:styleId="TOC8">
    <w:name w:val="toc 8"/>
    <w:basedOn w:val="Normal"/>
    <w:next w:val="Normal"/>
    <w:autoRedefine/>
    <w:uiPriority w:val="39"/>
    <w:semiHidden/>
    <w:unhideWhenUsed/>
    <w:rsid w:val="004D2013"/>
    <w:rPr>
      <w:sz w:val="22"/>
      <w:szCs w:val="22"/>
    </w:rPr>
  </w:style>
  <w:style w:type="paragraph" w:styleId="TOC9">
    <w:name w:val="toc 9"/>
    <w:basedOn w:val="Normal"/>
    <w:next w:val="Normal"/>
    <w:autoRedefine/>
    <w:uiPriority w:val="39"/>
    <w:semiHidden/>
    <w:unhideWhenUsed/>
    <w:rsid w:val="004D2013"/>
    <w:rPr>
      <w:sz w:val="22"/>
      <w:szCs w:val="22"/>
    </w:rPr>
  </w:style>
  <w:style w:type="table" w:styleId="LightShading-Accent1">
    <w:name w:val="Light Shading Accent 1"/>
    <w:basedOn w:val="TableNormal"/>
    <w:uiPriority w:val="60"/>
    <w:rsid w:val="004D2013"/>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615156F6FDD748A8FD3821F9420B76"/>
        <w:category>
          <w:name w:val="General"/>
          <w:gallery w:val="placeholder"/>
        </w:category>
        <w:types>
          <w:type w:val="bbPlcHdr"/>
        </w:types>
        <w:behaviors>
          <w:behavior w:val="content"/>
        </w:behaviors>
        <w:guid w:val="{B7E74A6E-2F99-464E-984F-B66A622A3286}"/>
      </w:docPartPr>
      <w:docPartBody>
        <w:p w:rsidR="005C65E4" w:rsidRDefault="00821A77" w:rsidP="00821A77">
          <w:pPr>
            <w:pStyle w:val="33615156F6FDD748A8FD3821F9420B76"/>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21A77"/>
    <w:rsid w:val="00041FBB"/>
    <w:rsid w:val="002C0F08"/>
    <w:rsid w:val="005C65E4"/>
    <w:rsid w:val="007C6FB4"/>
    <w:rsid w:val="00821A7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15156F6FDD748A8FD3821F9420B76">
    <w:name w:val="33615156F6FDD748A8FD3821F9420B76"/>
    <w:rsid w:val="00821A77"/>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7DC4-4E86-448A-AD25-6D56195E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9</Characters>
  <Application>Microsoft Office Word</Application>
  <DocSecurity>0</DocSecurity>
  <Lines>1</Lines>
  <Paragraphs>1</Paragraphs>
  <ScaleCrop>false</ScaleCrop>
  <Company>Wellington Catholic Centre</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Names:                        </dc:title>
  <dc:subject/>
  <dc:creator>maureen Phillips</dc:creator>
  <cp:keywords/>
  <dc:description/>
  <cp:lastModifiedBy>Dave Mullin</cp:lastModifiedBy>
  <cp:revision>3</cp:revision>
  <dcterms:created xsi:type="dcterms:W3CDTF">2012-08-08T04:35:00Z</dcterms:created>
  <dcterms:modified xsi:type="dcterms:W3CDTF">2012-08-09T02:04:00Z</dcterms:modified>
</cp:coreProperties>
</file>