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872"/>
        <w:gridCol w:w="4872"/>
        <w:gridCol w:w="4872"/>
      </w:tblGrid>
      <w:tr w:rsidR="001762EF" w:rsidTr="001762EF">
        <w:tc>
          <w:tcPr>
            <w:tcW w:w="4872" w:type="dxa"/>
            <w:shd w:val="clear" w:color="auto" w:fill="B8CCE4" w:themeFill="accent1" w:themeFillTint="66"/>
          </w:tcPr>
          <w:p w:rsidR="001762EF" w:rsidRPr="005E4340" w:rsidRDefault="001762EF" w:rsidP="001762EF">
            <w:pPr>
              <w:jc w:val="center"/>
              <w:rPr>
                <w:rFonts w:ascii="Corbel" w:hAnsi="Corbel"/>
                <w:b/>
                <w:sz w:val="20"/>
                <w:szCs w:val="20"/>
              </w:rPr>
            </w:pPr>
            <w:r w:rsidRPr="005E4340">
              <w:rPr>
                <w:rFonts w:ascii="Corbel" w:hAnsi="Corbel"/>
                <w:b/>
                <w:sz w:val="20"/>
                <w:szCs w:val="20"/>
              </w:rPr>
              <w:t>Year 1 – Jesus My Friend</w:t>
            </w:r>
          </w:p>
        </w:tc>
        <w:tc>
          <w:tcPr>
            <w:tcW w:w="4872" w:type="dxa"/>
            <w:shd w:val="clear" w:color="auto" w:fill="B8CCE4" w:themeFill="accent1" w:themeFillTint="66"/>
          </w:tcPr>
          <w:p w:rsidR="001762EF" w:rsidRPr="005E4340" w:rsidRDefault="001762EF" w:rsidP="001762EF">
            <w:pPr>
              <w:jc w:val="center"/>
              <w:rPr>
                <w:rFonts w:ascii="Corbel" w:hAnsi="Corbel"/>
                <w:b/>
                <w:sz w:val="20"/>
                <w:szCs w:val="20"/>
              </w:rPr>
            </w:pPr>
            <w:r w:rsidRPr="005E4340">
              <w:rPr>
                <w:rFonts w:ascii="Corbel" w:hAnsi="Corbel"/>
                <w:b/>
                <w:sz w:val="20"/>
                <w:szCs w:val="20"/>
              </w:rPr>
              <w:t>Year 2 – Jesus Showed His Love in Different Ways</w:t>
            </w:r>
          </w:p>
        </w:tc>
        <w:tc>
          <w:tcPr>
            <w:tcW w:w="4872" w:type="dxa"/>
            <w:shd w:val="clear" w:color="auto" w:fill="B8CCE4" w:themeFill="accent1" w:themeFillTint="66"/>
          </w:tcPr>
          <w:p w:rsidR="001762EF" w:rsidRPr="005E4340" w:rsidRDefault="001762EF" w:rsidP="001762EF">
            <w:pPr>
              <w:jc w:val="center"/>
              <w:rPr>
                <w:rFonts w:ascii="Corbel" w:hAnsi="Corbel"/>
                <w:b/>
                <w:sz w:val="20"/>
                <w:szCs w:val="20"/>
              </w:rPr>
            </w:pPr>
            <w:r w:rsidRPr="005E4340">
              <w:rPr>
                <w:rFonts w:ascii="Corbel" w:hAnsi="Corbel"/>
                <w:b/>
                <w:sz w:val="20"/>
                <w:szCs w:val="20"/>
              </w:rPr>
              <w:t>Year 3 – Jesus Gives himself in the Eucharist</w:t>
            </w:r>
          </w:p>
        </w:tc>
      </w:tr>
      <w:tr w:rsidR="001762EF" w:rsidTr="001762EF">
        <w:tc>
          <w:tcPr>
            <w:tcW w:w="4872" w:type="dxa"/>
          </w:tcPr>
          <w:p w:rsidR="00F7125B" w:rsidRPr="005E4340" w:rsidRDefault="001762EF" w:rsidP="00AD66A6">
            <w:pPr>
              <w:rPr>
                <w:rFonts w:ascii="Corbel" w:hAnsi="Corbel"/>
                <w:sz w:val="20"/>
                <w:szCs w:val="20"/>
              </w:rPr>
            </w:pPr>
            <w:r w:rsidRPr="005E4340">
              <w:rPr>
                <w:rFonts w:ascii="Corbel" w:hAnsi="Corbel"/>
                <w:sz w:val="20"/>
                <w:szCs w:val="20"/>
              </w:rPr>
              <w:t>Catholics believe that Jesus is both human and divine.   As a human, Jesus was born into a particular culture, lived in a certain location in a precise time in history.  To appreciate Jesus’ messages we need to know the realities of his life.  In learning about his friendship with his disciples, we can become friends with him today</w:t>
            </w:r>
            <w:r w:rsidR="00F7125B" w:rsidRPr="005E4340">
              <w:rPr>
                <w:rFonts w:ascii="Corbel" w:hAnsi="Corbel"/>
                <w:sz w:val="20"/>
                <w:szCs w:val="20"/>
              </w:rPr>
              <w:t>.</w:t>
            </w:r>
          </w:p>
        </w:tc>
        <w:tc>
          <w:tcPr>
            <w:tcW w:w="4872" w:type="dxa"/>
          </w:tcPr>
          <w:p w:rsidR="00F7125B" w:rsidRPr="005E4340" w:rsidRDefault="00F7125B">
            <w:pPr>
              <w:rPr>
                <w:rFonts w:ascii="Corbel" w:hAnsi="Corbel"/>
                <w:sz w:val="20"/>
                <w:szCs w:val="20"/>
              </w:rPr>
            </w:pPr>
            <w:r w:rsidRPr="005E4340">
              <w:rPr>
                <w:rFonts w:ascii="Corbel" w:hAnsi="Corbel"/>
                <w:sz w:val="20"/>
                <w:szCs w:val="20"/>
              </w:rPr>
              <w:t>Jesus showed his respect and love for people in many ways; talking, listening, sharing, touching, healing and dying, for them.  We are called to follow Jesus’ example.  We can learn about how Jesus lived by reading stories in the Bible.</w:t>
            </w:r>
          </w:p>
        </w:tc>
        <w:tc>
          <w:tcPr>
            <w:tcW w:w="4872" w:type="dxa"/>
          </w:tcPr>
          <w:p w:rsidR="00F7125B" w:rsidRPr="005E4340" w:rsidRDefault="00F7125B">
            <w:pPr>
              <w:rPr>
                <w:rFonts w:ascii="Corbel" w:hAnsi="Corbel"/>
                <w:sz w:val="20"/>
                <w:szCs w:val="20"/>
              </w:rPr>
            </w:pPr>
            <w:r w:rsidRPr="005E4340">
              <w:rPr>
                <w:rFonts w:ascii="Corbel" w:hAnsi="Corbel"/>
                <w:sz w:val="20"/>
                <w:szCs w:val="20"/>
              </w:rPr>
              <w:t xml:space="preserve">We can give thanks to God for Jesus by following in the Eucharist.  Eucharist helps us to grow in grace and </w:t>
            </w:r>
            <w:proofErr w:type="spellStart"/>
            <w:r w:rsidRPr="005E4340">
              <w:rPr>
                <w:rFonts w:ascii="Corbel" w:hAnsi="Corbel"/>
                <w:sz w:val="20"/>
                <w:szCs w:val="20"/>
              </w:rPr>
              <w:t>recognise</w:t>
            </w:r>
            <w:proofErr w:type="spellEnd"/>
            <w:r w:rsidRPr="005E4340">
              <w:rPr>
                <w:rFonts w:ascii="Corbel" w:hAnsi="Corbel"/>
                <w:sz w:val="20"/>
                <w:szCs w:val="20"/>
              </w:rPr>
              <w:t xml:space="preserve"> Jesus’ presence in the gathering of his people, ministers and Word.  Above all, people </w:t>
            </w:r>
            <w:proofErr w:type="spellStart"/>
            <w:r w:rsidRPr="005E4340">
              <w:rPr>
                <w:rFonts w:ascii="Corbel" w:hAnsi="Corbel"/>
                <w:sz w:val="20"/>
                <w:szCs w:val="20"/>
              </w:rPr>
              <w:t>recognise</w:t>
            </w:r>
            <w:proofErr w:type="spellEnd"/>
            <w:r w:rsidRPr="005E4340">
              <w:rPr>
                <w:rFonts w:ascii="Corbel" w:hAnsi="Corbel"/>
                <w:sz w:val="20"/>
                <w:szCs w:val="20"/>
              </w:rPr>
              <w:t xml:space="preserve"> him in the transformed bread and wine.</w:t>
            </w:r>
          </w:p>
        </w:tc>
      </w:tr>
      <w:tr w:rsidR="001762EF" w:rsidTr="001762EF">
        <w:tc>
          <w:tcPr>
            <w:tcW w:w="4872" w:type="dxa"/>
          </w:tcPr>
          <w:p w:rsidR="001762EF" w:rsidRPr="005E4340" w:rsidRDefault="00BD2017" w:rsidP="001762EF">
            <w:pPr>
              <w:pStyle w:val="ListParagraph"/>
              <w:numPr>
                <w:ilvl w:val="0"/>
                <w:numId w:val="1"/>
              </w:numPr>
              <w:rPr>
                <w:rFonts w:ascii="Corbel" w:hAnsi="Corbel"/>
                <w:i/>
                <w:sz w:val="18"/>
                <w:szCs w:val="18"/>
              </w:rPr>
            </w:pPr>
            <w:r w:rsidRPr="00BD2017">
              <w:rPr>
                <w:rFonts w:ascii="Corbel" w:hAnsi="Corbel"/>
                <w:i/>
                <w:sz w:val="18"/>
                <w:szCs w:val="18"/>
              </w:rPr>
              <w:t xml:space="preserve">Jesus lived in the land of Palestine – we live in </w:t>
            </w:r>
            <w:proofErr w:type="spellStart"/>
            <w:r w:rsidRPr="00BD2017">
              <w:rPr>
                <w:rFonts w:ascii="Corbel" w:hAnsi="Corbel"/>
                <w:i/>
                <w:sz w:val="18"/>
                <w:szCs w:val="18"/>
              </w:rPr>
              <w:t>Aotearoa</w:t>
            </w:r>
            <w:proofErr w:type="spellEnd"/>
            <w:r w:rsidRPr="00BD2017">
              <w:rPr>
                <w:rFonts w:ascii="Corbel" w:hAnsi="Corbel"/>
                <w:i/>
                <w:sz w:val="18"/>
                <w:szCs w:val="18"/>
              </w:rPr>
              <w:t xml:space="preserve"> New Zealand.(Lessons 1-5)</w:t>
            </w:r>
          </w:p>
          <w:p w:rsidR="001762EF" w:rsidRPr="005E4340" w:rsidRDefault="00BD2017" w:rsidP="001762EF">
            <w:pPr>
              <w:pStyle w:val="ListParagraph"/>
              <w:numPr>
                <w:ilvl w:val="0"/>
                <w:numId w:val="1"/>
              </w:numPr>
              <w:rPr>
                <w:rFonts w:ascii="Corbel" w:hAnsi="Corbel"/>
                <w:i/>
                <w:sz w:val="18"/>
                <w:szCs w:val="18"/>
              </w:rPr>
            </w:pPr>
            <w:r w:rsidRPr="00BD2017">
              <w:rPr>
                <w:rFonts w:ascii="Corbel" w:hAnsi="Corbel"/>
                <w:i/>
                <w:sz w:val="18"/>
                <w:szCs w:val="18"/>
              </w:rPr>
              <w:t xml:space="preserve">Jesus became a human being – our elder brother </w:t>
            </w:r>
            <w:proofErr w:type="spellStart"/>
            <w:r w:rsidRPr="00BD2017">
              <w:rPr>
                <w:rFonts w:ascii="Corbel" w:hAnsi="Corbel"/>
                <w:i/>
                <w:sz w:val="18"/>
                <w:szCs w:val="18"/>
              </w:rPr>
              <w:t>tuakana</w:t>
            </w:r>
            <w:proofErr w:type="spellEnd"/>
            <w:r w:rsidRPr="00BD2017">
              <w:rPr>
                <w:rFonts w:ascii="Corbel" w:hAnsi="Corbel"/>
                <w:i/>
                <w:sz w:val="18"/>
                <w:szCs w:val="18"/>
              </w:rPr>
              <w:t xml:space="preserve"> - and is the true Son of God. (Lessons 6-8)</w:t>
            </w:r>
          </w:p>
          <w:p w:rsidR="001762EF" w:rsidRDefault="00BD2017" w:rsidP="001762EF">
            <w:pPr>
              <w:pStyle w:val="ListParagraph"/>
              <w:numPr>
                <w:ilvl w:val="0"/>
                <w:numId w:val="1"/>
              </w:numPr>
              <w:rPr>
                <w:rFonts w:ascii="Corbel" w:hAnsi="Corbel"/>
                <w:i/>
                <w:sz w:val="18"/>
                <w:szCs w:val="18"/>
              </w:rPr>
            </w:pPr>
            <w:r w:rsidRPr="00BD2017">
              <w:rPr>
                <w:rFonts w:ascii="Corbel" w:hAnsi="Corbel"/>
                <w:i/>
                <w:sz w:val="18"/>
                <w:szCs w:val="18"/>
              </w:rPr>
              <w:t>Jesus invites us to be his friend</w:t>
            </w:r>
            <w:r w:rsidRPr="005E4340">
              <w:rPr>
                <w:rFonts w:ascii="Corbel" w:hAnsi="Corbel"/>
                <w:i/>
                <w:sz w:val="18"/>
                <w:szCs w:val="18"/>
              </w:rPr>
              <w:t xml:space="preserve"> </w:t>
            </w:r>
            <w:r w:rsidR="001762EF" w:rsidRPr="005E4340">
              <w:rPr>
                <w:rFonts w:ascii="Corbel" w:hAnsi="Corbel"/>
                <w:i/>
                <w:sz w:val="18"/>
                <w:szCs w:val="18"/>
              </w:rPr>
              <w:t>(Lessons 9-11)</w:t>
            </w:r>
          </w:p>
          <w:p w:rsidR="00BD2017" w:rsidRPr="005E4340" w:rsidRDefault="00BD2017" w:rsidP="00BD2017">
            <w:pPr>
              <w:pStyle w:val="ListParagraph"/>
              <w:ind w:left="360"/>
              <w:rPr>
                <w:rFonts w:ascii="Corbel" w:hAnsi="Corbel"/>
                <w:i/>
                <w:sz w:val="18"/>
                <w:szCs w:val="18"/>
              </w:rPr>
            </w:pPr>
          </w:p>
        </w:tc>
        <w:tc>
          <w:tcPr>
            <w:tcW w:w="4872" w:type="dxa"/>
          </w:tcPr>
          <w:p w:rsidR="001762EF" w:rsidRPr="005E4340" w:rsidRDefault="00BD2017" w:rsidP="001762EF">
            <w:pPr>
              <w:pStyle w:val="ListParagraph"/>
              <w:numPr>
                <w:ilvl w:val="0"/>
                <w:numId w:val="1"/>
              </w:numPr>
              <w:rPr>
                <w:rFonts w:ascii="Corbel" w:hAnsi="Corbel"/>
                <w:i/>
                <w:sz w:val="18"/>
                <w:szCs w:val="18"/>
              </w:rPr>
            </w:pPr>
            <w:r w:rsidRPr="00BD2017">
              <w:rPr>
                <w:rFonts w:ascii="Corbel" w:hAnsi="Corbel"/>
                <w:i/>
                <w:sz w:val="18"/>
                <w:szCs w:val="18"/>
              </w:rPr>
              <w:t>Jesus showed love and respect in different ways.</w:t>
            </w:r>
            <w:r w:rsidR="00EE294B">
              <w:rPr>
                <w:rFonts w:ascii="Corbel" w:hAnsi="Corbel"/>
                <w:i/>
                <w:sz w:val="18"/>
                <w:szCs w:val="18"/>
              </w:rPr>
              <w:t xml:space="preserve">     </w:t>
            </w:r>
            <w:r w:rsidR="00EE294B">
              <w:rPr>
                <w:rFonts w:ascii="Corbel" w:hAnsi="Corbel"/>
                <w:i/>
                <w:sz w:val="18"/>
                <w:szCs w:val="18"/>
              </w:rPr>
              <w:br/>
            </w:r>
            <w:r w:rsidRPr="00BD2017">
              <w:rPr>
                <w:rFonts w:ascii="Corbel" w:hAnsi="Corbel"/>
                <w:i/>
                <w:sz w:val="18"/>
                <w:szCs w:val="18"/>
              </w:rPr>
              <w:t xml:space="preserve"> (Lessons 1-6)</w:t>
            </w:r>
          </w:p>
          <w:p w:rsidR="00BD2017" w:rsidRDefault="00BD2017" w:rsidP="001762EF">
            <w:pPr>
              <w:pStyle w:val="ListParagraph"/>
              <w:numPr>
                <w:ilvl w:val="0"/>
                <w:numId w:val="1"/>
              </w:numPr>
              <w:rPr>
                <w:rFonts w:ascii="Corbel" w:hAnsi="Corbel"/>
                <w:i/>
                <w:sz w:val="18"/>
                <w:szCs w:val="18"/>
              </w:rPr>
            </w:pPr>
            <w:r w:rsidRPr="00BD2017">
              <w:rPr>
                <w:rFonts w:ascii="Corbel" w:hAnsi="Corbel"/>
                <w:i/>
                <w:sz w:val="18"/>
                <w:szCs w:val="18"/>
              </w:rPr>
              <w:t>Jesus, our role model for showing love and respect, invites us to show love and respect for others. (Lessons 7-9)</w:t>
            </w:r>
          </w:p>
          <w:p w:rsidR="00F003A0" w:rsidRPr="00D74E94" w:rsidRDefault="00BD2017" w:rsidP="00D74E94">
            <w:pPr>
              <w:pStyle w:val="ListParagraph"/>
              <w:numPr>
                <w:ilvl w:val="0"/>
                <w:numId w:val="1"/>
              </w:numPr>
              <w:rPr>
                <w:rFonts w:ascii="Corbel" w:hAnsi="Corbel"/>
                <w:i/>
                <w:sz w:val="18"/>
                <w:szCs w:val="18"/>
              </w:rPr>
            </w:pPr>
            <w:r w:rsidRPr="00BD2017">
              <w:rPr>
                <w:rFonts w:ascii="Corbel" w:hAnsi="Corbel"/>
                <w:i/>
                <w:sz w:val="18"/>
                <w:szCs w:val="18"/>
              </w:rPr>
              <w:t>The Bible is an inspired book, the Word of God, which includes stories of Jesus. (Lessons 10-11)</w:t>
            </w:r>
          </w:p>
        </w:tc>
        <w:tc>
          <w:tcPr>
            <w:tcW w:w="4872" w:type="dxa"/>
          </w:tcPr>
          <w:p w:rsidR="001762EF" w:rsidRPr="005E4340" w:rsidRDefault="00F003A0" w:rsidP="001762EF">
            <w:pPr>
              <w:pStyle w:val="ListParagraph"/>
              <w:numPr>
                <w:ilvl w:val="0"/>
                <w:numId w:val="1"/>
              </w:numPr>
              <w:rPr>
                <w:rFonts w:ascii="Corbel" w:hAnsi="Corbel"/>
                <w:i/>
                <w:sz w:val="18"/>
                <w:szCs w:val="18"/>
              </w:rPr>
            </w:pPr>
            <w:r w:rsidRPr="005E4340">
              <w:rPr>
                <w:rFonts w:ascii="Corbel" w:hAnsi="Corbel"/>
                <w:i/>
                <w:sz w:val="18"/>
                <w:szCs w:val="18"/>
              </w:rPr>
              <w:t>Jesus’ gift of the Eucharist as a meal that helps people grow in holiness (Lessons 1-3)</w:t>
            </w:r>
          </w:p>
          <w:p w:rsidR="00BD2017" w:rsidRPr="00BD2017" w:rsidRDefault="00BD2017" w:rsidP="00BD2017">
            <w:pPr>
              <w:pStyle w:val="ListParagraph"/>
              <w:numPr>
                <w:ilvl w:val="0"/>
                <w:numId w:val="1"/>
              </w:numPr>
              <w:rPr>
                <w:rFonts w:ascii="Corbel" w:hAnsi="Corbel"/>
                <w:i/>
                <w:sz w:val="18"/>
                <w:szCs w:val="18"/>
              </w:rPr>
            </w:pPr>
            <w:r w:rsidRPr="00BD2017">
              <w:rPr>
                <w:rFonts w:ascii="Corbel" w:hAnsi="Corbel"/>
                <w:i/>
                <w:sz w:val="18"/>
                <w:szCs w:val="18"/>
              </w:rPr>
              <w:t>Christ is present in the celebration of the Eucharist. (Lessons 4-7)</w:t>
            </w:r>
          </w:p>
          <w:p w:rsidR="00F003A0" w:rsidRPr="00D74E94" w:rsidRDefault="00F003A0" w:rsidP="00D74E94">
            <w:pPr>
              <w:pStyle w:val="ListParagraph"/>
              <w:numPr>
                <w:ilvl w:val="0"/>
                <w:numId w:val="1"/>
              </w:numPr>
              <w:rPr>
                <w:rFonts w:ascii="Corbel" w:hAnsi="Corbel"/>
                <w:i/>
                <w:sz w:val="18"/>
                <w:szCs w:val="18"/>
              </w:rPr>
            </w:pPr>
            <w:r w:rsidRPr="00BD2017">
              <w:rPr>
                <w:rFonts w:ascii="Corbel" w:hAnsi="Corbel"/>
                <w:i/>
                <w:sz w:val="18"/>
                <w:szCs w:val="18"/>
              </w:rPr>
              <w:t xml:space="preserve"> </w:t>
            </w:r>
            <w:r w:rsidR="00BD2017" w:rsidRPr="00BD2017">
              <w:rPr>
                <w:rFonts w:ascii="Corbel" w:hAnsi="Corbel"/>
                <w:i/>
                <w:sz w:val="18"/>
                <w:szCs w:val="18"/>
              </w:rPr>
              <w:t xml:space="preserve">The Celebration of the Eucharist – is the best way of giving thanks to God. (Lesson 8) </w:t>
            </w:r>
          </w:p>
        </w:tc>
      </w:tr>
      <w:tr w:rsidR="001762EF" w:rsidTr="005E4340">
        <w:tc>
          <w:tcPr>
            <w:tcW w:w="4872" w:type="dxa"/>
            <w:shd w:val="clear" w:color="auto" w:fill="B8CCE4" w:themeFill="accent1" w:themeFillTint="66"/>
          </w:tcPr>
          <w:p w:rsidR="001762EF" w:rsidRPr="005E4340" w:rsidRDefault="001762EF" w:rsidP="001762EF">
            <w:pPr>
              <w:jc w:val="center"/>
              <w:rPr>
                <w:rFonts w:ascii="Corbel" w:hAnsi="Corbel"/>
                <w:b/>
                <w:sz w:val="20"/>
                <w:szCs w:val="20"/>
              </w:rPr>
            </w:pPr>
            <w:r w:rsidRPr="005E4340">
              <w:rPr>
                <w:rFonts w:ascii="Corbel" w:hAnsi="Corbel"/>
                <w:b/>
                <w:sz w:val="20"/>
                <w:szCs w:val="20"/>
              </w:rPr>
              <w:t>Year 4 – Jesus Came to Show People How to Live and Lead them to God</w:t>
            </w:r>
          </w:p>
        </w:tc>
        <w:tc>
          <w:tcPr>
            <w:tcW w:w="4872" w:type="dxa"/>
            <w:vMerge w:val="restart"/>
            <w:shd w:val="clear" w:color="auto" w:fill="auto"/>
          </w:tcPr>
          <w:p w:rsidR="005E4340" w:rsidRDefault="00FF329E" w:rsidP="001762EF">
            <w:pPr>
              <w:jc w:val="center"/>
              <w:rPr>
                <w:rFonts w:ascii="Corbel" w:hAnsi="Corbel"/>
                <w:b/>
                <w:sz w:val="20"/>
                <w:szCs w:val="20"/>
              </w:rPr>
            </w:pPr>
            <w:r w:rsidRPr="00FF329E">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1.35pt;margin-top:3.6pt;width:233.25pt;height:67.75pt;z-index:251659264;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" filled="f" stroked="f">
                  <v:fill o:detectmouseclick="t"/>
                  <v:textbox style="mso-fit-shape-to-text:t">
                    <w:txbxContent>
                      <w:p w:rsidR="00603459" w:rsidRPr="00AB33EF" w:rsidRDefault="00603459" w:rsidP="005E4340">
                        <w:pPr>
                          <w:jc w:val="center"/>
                          <w:rPr>
                            <w:rFonts w:ascii="Corbel" w:hAnsi="Corbel"/>
                            <w:b/>
                            <w:color w:val="BFBFBF" w:themeColor="background1" w:themeShade="BF"/>
                            <w:sz w:val="72"/>
                            <w:szCs w:val="72"/>
                          </w:rPr>
                        </w:pPr>
                        <w:r w:rsidRPr="00AB33EF">
                          <w:rPr>
                            <w:rFonts w:ascii="Corbel" w:hAnsi="Corbel"/>
                            <w:b/>
                            <w:color w:val="BFBFBF" w:themeColor="background1" w:themeShade="BF"/>
                            <w:sz w:val="72"/>
                            <w:szCs w:val="72"/>
                          </w:rPr>
                          <w:t>Jesus Christ</w:t>
                        </w:r>
                      </w:p>
                    </w:txbxContent>
                  </v:textbox>
                </v:shape>
              </w:pict>
            </w:r>
          </w:p>
          <w:p w:rsidR="005E4340" w:rsidRPr="005E4340" w:rsidRDefault="005E4340" w:rsidP="005E4340">
            <w:pPr>
              <w:rPr>
                <w:rFonts w:ascii="Corbel" w:hAnsi="Corbel"/>
                <w:sz w:val="20"/>
                <w:szCs w:val="20"/>
              </w:rPr>
            </w:pPr>
          </w:p>
          <w:p w:rsidR="005E4340" w:rsidRDefault="005E4340" w:rsidP="005E4340">
            <w:pPr>
              <w:rPr>
                <w:rFonts w:ascii="Corbel" w:hAnsi="Corbel"/>
                <w:sz w:val="20"/>
                <w:szCs w:val="20"/>
              </w:rPr>
            </w:pPr>
          </w:p>
          <w:p w:rsidR="005E4340" w:rsidRDefault="00B10B6D" w:rsidP="005E4340">
            <w:pPr>
              <w:rPr>
                <w:rFonts w:ascii="Corbel" w:hAnsi="Corbel"/>
                <w:sz w:val="20"/>
                <w:szCs w:val="20"/>
              </w:rPr>
            </w:pPr>
            <w:r>
              <w:rPr>
                <w:rFonts w:ascii="Corbel" w:hAnsi="Corbel"/>
                <w:noProof/>
                <w:sz w:val="20"/>
                <w:szCs w:val="20"/>
                <w:lang w:val="en-NZ" w:eastAsia="en-NZ"/>
              </w:rPr>
              <w:drawing>
                <wp:anchor distT="0" distB="0" distL="114300" distR="114300" simplePos="0" relativeHeight="251660288" behindDoc="1" locked="0" layoutInCell="1" allowOverlap="1">
                  <wp:simplePos x="0" y="0"/>
                  <wp:positionH relativeFrom="column">
                    <wp:posOffset>916305</wp:posOffset>
                  </wp:positionH>
                  <wp:positionV relativeFrom="paragraph">
                    <wp:posOffset>133985</wp:posOffset>
                  </wp:positionV>
                  <wp:extent cx="1333500" cy="1485900"/>
                  <wp:effectExtent l="19050" t="0" r="0" b="0"/>
                  <wp:wrapNone/>
                  <wp:docPr id="2" name="Picture 2" descr="C:\Users\whildred\AppData\Local\Microsoft\Windows\Temporary Internet Files\Content.IE5\BH2YY3PZ\MC90003892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hildred\AppData\Local\Microsoft\Windows\Temporary Internet Files\Content.IE5\BH2YY3PZ\MC900038927[1].wm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1485900"/>
                          </a:xfrm>
                          <a:prstGeom prst="rect">
                            <a:avLst/>
                          </a:prstGeom>
                          <a:noFill/>
                          <a:ln>
                            <a:noFill/>
                          </a:ln>
                        </pic:spPr>
                      </pic:pic>
                    </a:graphicData>
                  </a:graphic>
                </wp:anchor>
              </w:drawing>
            </w:r>
          </w:p>
          <w:p w:rsidR="005E4340" w:rsidRDefault="005E4340" w:rsidP="005E4340">
            <w:pPr>
              <w:rPr>
                <w:rFonts w:ascii="Corbel" w:hAnsi="Corbel"/>
                <w:sz w:val="20"/>
                <w:szCs w:val="20"/>
              </w:rPr>
            </w:pPr>
          </w:p>
          <w:p w:rsidR="001762EF" w:rsidRPr="005E4340" w:rsidRDefault="001762EF" w:rsidP="005E4340">
            <w:pPr>
              <w:jc w:val="center"/>
              <w:rPr>
                <w:rFonts w:ascii="Corbel" w:hAnsi="Corbel"/>
                <w:sz w:val="20"/>
                <w:szCs w:val="20"/>
              </w:rPr>
            </w:pPr>
            <w:bookmarkStart w:id="0" w:name="_GoBack"/>
            <w:bookmarkEnd w:id="0"/>
          </w:p>
        </w:tc>
        <w:tc>
          <w:tcPr>
            <w:tcW w:w="4872" w:type="dxa"/>
            <w:shd w:val="clear" w:color="auto" w:fill="B8CCE4" w:themeFill="accent1" w:themeFillTint="66"/>
          </w:tcPr>
          <w:p w:rsidR="001762EF" w:rsidRPr="005E4340" w:rsidRDefault="001762EF" w:rsidP="001762EF">
            <w:pPr>
              <w:jc w:val="center"/>
              <w:rPr>
                <w:rFonts w:ascii="Corbel" w:hAnsi="Corbel"/>
                <w:b/>
                <w:sz w:val="20"/>
                <w:szCs w:val="20"/>
              </w:rPr>
            </w:pPr>
            <w:r w:rsidRPr="005E4340">
              <w:rPr>
                <w:rFonts w:ascii="Corbel" w:hAnsi="Corbel"/>
                <w:b/>
                <w:sz w:val="20"/>
                <w:szCs w:val="20"/>
              </w:rPr>
              <w:t>Year 5 – The Life of Jesus</w:t>
            </w:r>
          </w:p>
        </w:tc>
      </w:tr>
      <w:tr w:rsidR="001762EF" w:rsidTr="005E4340">
        <w:tc>
          <w:tcPr>
            <w:tcW w:w="4872" w:type="dxa"/>
          </w:tcPr>
          <w:p w:rsidR="00F7125B" w:rsidRDefault="00F7125B" w:rsidP="00D74E94">
            <w:pPr>
              <w:rPr>
                <w:rFonts w:ascii="Corbel" w:hAnsi="Corbel"/>
              </w:rPr>
            </w:pPr>
            <w:r w:rsidRPr="005E4340">
              <w:rPr>
                <w:rFonts w:ascii="Corbel" w:hAnsi="Corbel"/>
                <w:sz w:val="20"/>
                <w:szCs w:val="20"/>
              </w:rPr>
              <w:t>Jesus invites people to grow closer to God by sharing in his life through the gift of God’s grace.  By accepting this invitation people share in Jesus’ mission of worshipping God and bringing about the Kingdom or Reign of God on earth as it is in heaven.</w:t>
            </w:r>
          </w:p>
        </w:tc>
        <w:tc>
          <w:tcPr>
            <w:tcW w:w="4872" w:type="dxa"/>
            <w:vMerge/>
            <w:shd w:val="clear" w:color="auto" w:fill="auto"/>
          </w:tcPr>
          <w:p w:rsidR="001762EF" w:rsidRDefault="001762EF">
            <w:pPr>
              <w:rPr>
                <w:rFonts w:ascii="Corbel" w:hAnsi="Corbel"/>
              </w:rPr>
            </w:pPr>
          </w:p>
        </w:tc>
        <w:tc>
          <w:tcPr>
            <w:tcW w:w="4872" w:type="dxa"/>
          </w:tcPr>
          <w:p w:rsidR="00F7125B" w:rsidRPr="005E4340" w:rsidRDefault="00F7125B">
            <w:pPr>
              <w:rPr>
                <w:rFonts w:ascii="Corbel" w:hAnsi="Corbel"/>
                <w:sz w:val="20"/>
                <w:szCs w:val="20"/>
              </w:rPr>
            </w:pPr>
            <w:r w:rsidRPr="005E4340">
              <w:rPr>
                <w:rFonts w:ascii="Corbel" w:hAnsi="Corbel"/>
                <w:sz w:val="20"/>
                <w:szCs w:val="20"/>
              </w:rPr>
              <w:t>Catholic belief is that Jesus called Christ is both human and divine.  We need to understand Jesus</w:t>
            </w:r>
            <w:r w:rsidR="005E4340" w:rsidRPr="005E4340">
              <w:rPr>
                <w:rFonts w:ascii="Corbel" w:hAnsi="Corbel"/>
                <w:sz w:val="20"/>
                <w:szCs w:val="20"/>
              </w:rPr>
              <w:t>’ reality.  To appreciate his message we can study and reflect on the Scriptures.</w:t>
            </w:r>
          </w:p>
        </w:tc>
      </w:tr>
      <w:tr w:rsidR="001762EF" w:rsidTr="005E4340">
        <w:tc>
          <w:tcPr>
            <w:tcW w:w="4872" w:type="dxa"/>
          </w:tcPr>
          <w:p w:rsidR="001762EF" w:rsidRPr="005E4340" w:rsidRDefault="00F003A0" w:rsidP="001762EF">
            <w:pPr>
              <w:pStyle w:val="ListParagraph"/>
              <w:numPr>
                <w:ilvl w:val="0"/>
                <w:numId w:val="1"/>
              </w:numPr>
              <w:rPr>
                <w:rFonts w:ascii="Corbel" w:hAnsi="Corbel"/>
                <w:i/>
                <w:sz w:val="18"/>
                <w:szCs w:val="18"/>
              </w:rPr>
            </w:pPr>
            <w:r w:rsidRPr="005E4340">
              <w:rPr>
                <w:rFonts w:ascii="Corbel" w:hAnsi="Corbel"/>
                <w:i/>
                <w:sz w:val="18"/>
                <w:szCs w:val="18"/>
              </w:rPr>
              <w:t>Jesus invites people to grow in holiness through his grace (Lessons 1-2)</w:t>
            </w:r>
          </w:p>
          <w:p w:rsidR="00F003A0" w:rsidRPr="005E4340" w:rsidRDefault="00BD2017" w:rsidP="001762EF">
            <w:pPr>
              <w:pStyle w:val="ListParagraph"/>
              <w:numPr>
                <w:ilvl w:val="0"/>
                <w:numId w:val="1"/>
              </w:numPr>
              <w:rPr>
                <w:rFonts w:ascii="Corbel" w:hAnsi="Corbel"/>
                <w:i/>
                <w:sz w:val="18"/>
                <w:szCs w:val="18"/>
              </w:rPr>
            </w:pPr>
            <w:r w:rsidRPr="00BD2017">
              <w:rPr>
                <w:rFonts w:ascii="Corbel" w:hAnsi="Corbel"/>
                <w:i/>
                <w:sz w:val="18"/>
                <w:szCs w:val="18"/>
              </w:rPr>
              <w:t xml:space="preserve">Living as Jesus </w:t>
            </w:r>
            <w:proofErr w:type="gramStart"/>
            <w:r w:rsidRPr="00BD2017">
              <w:rPr>
                <w:rFonts w:ascii="Corbel" w:hAnsi="Corbel"/>
                <w:i/>
                <w:sz w:val="18"/>
                <w:szCs w:val="18"/>
              </w:rPr>
              <w:t>lived,</w:t>
            </w:r>
            <w:proofErr w:type="gramEnd"/>
            <w:r w:rsidRPr="00BD2017">
              <w:rPr>
                <w:rFonts w:ascii="Corbel" w:hAnsi="Corbel"/>
                <w:i/>
                <w:sz w:val="18"/>
                <w:szCs w:val="18"/>
              </w:rPr>
              <w:t xml:space="preserve"> Christians are sharing in Jesus’ mission to bring about the Kingdom or reign of God. (Lessons 3-5)</w:t>
            </w:r>
          </w:p>
          <w:p w:rsidR="00F003A0" w:rsidRPr="005E4340" w:rsidRDefault="00BD2017" w:rsidP="001762EF">
            <w:pPr>
              <w:pStyle w:val="ListParagraph"/>
              <w:numPr>
                <w:ilvl w:val="0"/>
                <w:numId w:val="1"/>
              </w:numPr>
              <w:rPr>
                <w:rFonts w:ascii="Corbel" w:hAnsi="Corbel"/>
                <w:i/>
                <w:sz w:val="18"/>
                <w:szCs w:val="18"/>
              </w:rPr>
            </w:pPr>
            <w:r w:rsidRPr="00BD2017">
              <w:rPr>
                <w:rFonts w:ascii="Corbel" w:hAnsi="Corbel"/>
                <w:i/>
                <w:sz w:val="18"/>
                <w:szCs w:val="18"/>
              </w:rPr>
              <w:t xml:space="preserve">Why Jesus exercised </w:t>
            </w:r>
            <w:proofErr w:type="spellStart"/>
            <w:r w:rsidRPr="00BD2017">
              <w:rPr>
                <w:rFonts w:ascii="Corbel" w:hAnsi="Corbel"/>
                <w:i/>
                <w:sz w:val="18"/>
                <w:szCs w:val="18"/>
              </w:rPr>
              <w:t>tika</w:t>
            </w:r>
            <w:proofErr w:type="spellEnd"/>
            <w:r w:rsidRPr="00BD2017">
              <w:rPr>
                <w:rFonts w:ascii="Corbel" w:hAnsi="Corbel"/>
                <w:i/>
                <w:sz w:val="18"/>
                <w:szCs w:val="18"/>
              </w:rPr>
              <w:t xml:space="preserve">, </w:t>
            </w:r>
            <w:proofErr w:type="spellStart"/>
            <w:r w:rsidRPr="00BD2017">
              <w:rPr>
                <w:rFonts w:ascii="Corbel" w:hAnsi="Corbel"/>
                <w:i/>
                <w:sz w:val="18"/>
                <w:szCs w:val="18"/>
              </w:rPr>
              <w:t>pono</w:t>
            </w:r>
            <w:proofErr w:type="spellEnd"/>
            <w:r w:rsidRPr="00BD2017">
              <w:rPr>
                <w:rFonts w:ascii="Corbel" w:hAnsi="Corbel"/>
                <w:i/>
                <w:sz w:val="18"/>
                <w:szCs w:val="18"/>
              </w:rPr>
              <w:t xml:space="preserve"> and </w:t>
            </w:r>
            <w:proofErr w:type="spellStart"/>
            <w:r w:rsidRPr="00BD2017">
              <w:rPr>
                <w:rFonts w:ascii="Corbel" w:hAnsi="Corbel"/>
                <w:i/>
                <w:sz w:val="18"/>
                <w:szCs w:val="18"/>
              </w:rPr>
              <w:t>aroha</w:t>
            </w:r>
            <w:proofErr w:type="spellEnd"/>
            <w:r w:rsidRPr="00BD2017">
              <w:rPr>
                <w:rFonts w:ascii="Corbel" w:hAnsi="Corbel"/>
                <w:i/>
                <w:sz w:val="18"/>
                <w:szCs w:val="18"/>
              </w:rPr>
              <w:t>. (Lessons 6-7)</w:t>
            </w:r>
          </w:p>
          <w:p w:rsidR="00BD2017" w:rsidRPr="005E4340" w:rsidRDefault="00BD2017" w:rsidP="00BD2017">
            <w:pPr>
              <w:pStyle w:val="ListParagraph"/>
              <w:numPr>
                <w:ilvl w:val="0"/>
                <w:numId w:val="1"/>
              </w:numPr>
              <w:rPr>
                <w:rFonts w:ascii="Corbel" w:hAnsi="Corbel"/>
                <w:sz w:val="18"/>
                <w:szCs w:val="18"/>
              </w:rPr>
            </w:pPr>
            <w:r w:rsidRPr="00BD2017">
              <w:rPr>
                <w:rFonts w:ascii="Corbel" w:hAnsi="Corbel"/>
                <w:i/>
                <w:sz w:val="18"/>
                <w:szCs w:val="18"/>
              </w:rPr>
              <w:t>Jesus was sent to reveal God’s love and reconcile people to God. (Lessons 8-9)</w:t>
            </w:r>
          </w:p>
        </w:tc>
        <w:tc>
          <w:tcPr>
            <w:tcW w:w="4872" w:type="dxa"/>
            <w:vMerge/>
            <w:shd w:val="clear" w:color="auto" w:fill="auto"/>
          </w:tcPr>
          <w:p w:rsidR="001762EF" w:rsidRPr="005E4340" w:rsidRDefault="001762EF">
            <w:pPr>
              <w:rPr>
                <w:rFonts w:ascii="Corbel" w:hAnsi="Corbel"/>
                <w:sz w:val="18"/>
                <w:szCs w:val="18"/>
              </w:rPr>
            </w:pPr>
          </w:p>
        </w:tc>
        <w:tc>
          <w:tcPr>
            <w:tcW w:w="4872" w:type="dxa"/>
          </w:tcPr>
          <w:p w:rsidR="001762EF" w:rsidRPr="005E4340" w:rsidRDefault="00F003A0" w:rsidP="001762EF">
            <w:pPr>
              <w:pStyle w:val="ListParagraph"/>
              <w:numPr>
                <w:ilvl w:val="0"/>
                <w:numId w:val="1"/>
              </w:numPr>
              <w:rPr>
                <w:rFonts w:ascii="Corbel" w:hAnsi="Corbel"/>
                <w:i/>
                <w:sz w:val="18"/>
                <w:szCs w:val="18"/>
              </w:rPr>
            </w:pPr>
            <w:r w:rsidRPr="005E4340">
              <w:rPr>
                <w:rFonts w:ascii="Corbel" w:hAnsi="Corbel"/>
                <w:i/>
                <w:sz w:val="18"/>
                <w:szCs w:val="18"/>
              </w:rPr>
              <w:t>The structure of the New Testament (Lessons 1-2)</w:t>
            </w:r>
          </w:p>
          <w:p w:rsidR="00F003A0" w:rsidRPr="005E4340" w:rsidRDefault="00BD2017" w:rsidP="001762EF">
            <w:pPr>
              <w:pStyle w:val="ListParagraph"/>
              <w:numPr>
                <w:ilvl w:val="0"/>
                <w:numId w:val="1"/>
              </w:numPr>
              <w:rPr>
                <w:rFonts w:ascii="Corbel" w:hAnsi="Corbel"/>
                <w:i/>
                <w:sz w:val="18"/>
                <w:szCs w:val="18"/>
              </w:rPr>
            </w:pPr>
            <w:r w:rsidRPr="00BD2017">
              <w:rPr>
                <w:rFonts w:ascii="Corbel" w:hAnsi="Corbel"/>
                <w:i/>
                <w:sz w:val="18"/>
                <w:szCs w:val="18"/>
              </w:rPr>
              <w:t>Knowing the context in which Jesus lived teaches us about his message of love of God and others (Lessons 3-4).</w:t>
            </w:r>
          </w:p>
          <w:p w:rsidR="00F003A0" w:rsidRPr="005E4340" w:rsidRDefault="00F003A0" w:rsidP="001762EF">
            <w:pPr>
              <w:pStyle w:val="ListParagraph"/>
              <w:numPr>
                <w:ilvl w:val="0"/>
                <w:numId w:val="1"/>
              </w:numPr>
              <w:rPr>
                <w:rFonts w:ascii="Corbel" w:hAnsi="Corbel"/>
                <w:i/>
                <w:sz w:val="18"/>
                <w:szCs w:val="18"/>
              </w:rPr>
            </w:pPr>
            <w:r w:rsidRPr="005E4340">
              <w:rPr>
                <w:rFonts w:ascii="Corbel" w:hAnsi="Corbel"/>
                <w:i/>
                <w:sz w:val="18"/>
                <w:szCs w:val="18"/>
              </w:rPr>
              <w:t>Jesus’ life story (Lessons 5)</w:t>
            </w:r>
          </w:p>
          <w:p w:rsidR="00BD2017" w:rsidRPr="005E4340" w:rsidRDefault="00BD2017" w:rsidP="00BD2017">
            <w:pPr>
              <w:pStyle w:val="ListParagraph"/>
              <w:numPr>
                <w:ilvl w:val="0"/>
                <w:numId w:val="1"/>
              </w:numPr>
              <w:rPr>
                <w:rFonts w:ascii="Corbel" w:hAnsi="Corbel"/>
                <w:sz w:val="18"/>
                <w:szCs w:val="18"/>
              </w:rPr>
            </w:pPr>
            <w:r w:rsidRPr="00BD2017">
              <w:rPr>
                <w:rFonts w:ascii="Corbel" w:hAnsi="Corbel"/>
                <w:i/>
                <w:sz w:val="18"/>
                <w:szCs w:val="18"/>
              </w:rPr>
              <w:t xml:space="preserve">Jesus is fully human – he </w:t>
            </w:r>
            <w:proofErr w:type="spellStart"/>
            <w:r w:rsidRPr="00BD2017">
              <w:rPr>
                <w:rFonts w:ascii="Corbel" w:hAnsi="Corbel"/>
                <w:i/>
                <w:sz w:val="18"/>
                <w:szCs w:val="18"/>
              </w:rPr>
              <w:t>tino</w:t>
            </w:r>
            <w:proofErr w:type="spellEnd"/>
            <w:r w:rsidRPr="00BD2017">
              <w:rPr>
                <w:rFonts w:ascii="Corbel" w:hAnsi="Corbel"/>
                <w:i/>
                <w:sz w:val="18"/>
                <w:szCs w:val="18"/>
              </w:rPr>
              <w:t xml:space="preserve"> </w:t>
            </w:r>
            <w:proofErr w:type="spellStart"/>
            <w:r w:rsidRPr="00BD2017">
              <w:rPr>
                <w:rFonts w:ascii="Corbel" w:hAnsi="Corbel"/>
                <w:i/>
                <w:sz w:val="18"/>
                <w:szCs w:val="18"/>
              </w:rPr>
              <w:t>tangata</w:t>
            </w:r>
            <w:proofErr w:type="spellEnd"/>
            <w:r w:rsidRPr="00BD2017">
              <w:rPr>
                <w:rFonts w:ascii="Corbel" w:hAnsi="Corbel"/>
                <w:i/>
                <w:sz w:val="18"/>
                <w:szCs w:val="18"/>
              </w:rPr>
              <w:t xml:space="preserve">, and fully divine – he </w:t>
            </w:r>
            <w:proofErr w:type="spellStart"/>
            <w:r w:rsidRPr="00BD2017">
              <w:rPr>
                <w:rFonts w:ascii="Corbel" w:hAnsi="Corbel"/>
                <w:i/>
                <w:sz w:val="18"/>
                <w:szCs w:val="18"/>
              </w:rPr>
              <w:t>tino</w:t>
            </w:r>
            <w:proofErr w:type="spellEnd"/>
            <w:r w:rsidRPr="00BD2017">
              <w:rPr>
                <w:rFonts w:ascii="Corbel" w:hAnsi="Corbel"/>
                <w:i/>
                <w:sz w:val="18"/>
                <w:szCs w:val="18"/>
              </w:rPr>
              <w:t xml:space="preserve"> </w:t>
            </w:r>
            <w:proofErr w:type="spellStart"/>
            <w:r w:rsidRPr="00BD2017">
              <w:rPr>
                <w:rFonts w:ascii="Corbel" w:hAnsi="Corbel"/>
                <w:i/>
                <w:sz w:val="18"/>
                <w:szCs w:val="18"/>
              </w:rPr>
              <w:t>Atua</w:t>
            </w:r>
            <w:proofErr w:type="spellEnd"/>
            <w:r w:rsidRPr="00BD2017">
              <w:rPr>
                <w:rFonts w:ascii="Corbel" w:hAnsi="Corbel"/>
                <w:i/>
                <w:sz w:val="18"/>
                <w:szCs w:val="18"/>
              </w:rPr>
              <w:t>. (Lessons 6-7)</w:t>
            </w:r>
            <w:r w:rsidRPr="005E4340">
              <w:rPr>
                <w:rFonts w:ascii="Corbel" w:hAnsi="Corbel"/>
                <w:sz w:val="18"/>
                <w:szCs w:val="18"/>
              </w:rPr>
              <w:t xml:space="preserve"> </w:t>
            </w:r>
          </w:p>
        </w:tc>
      </w:tr>
      <w:tr w:rsidR="001762EF" w:rsidTr="001762EF">
        <w:tc>
          <w:tcPr>
            <w:tcW w:w="4872" w:type="dxa"/>
            <w:shd w:val="clear" w:color="auto" w:fill="B8CCE4" w:themeFill="accent1" w:themeFillTint="66"/>
          </w:tcPr>
          <w:p w:rsidR="001762EF" w:rsidRPr="005E4340" w:rsidRDefault="001762EF" w:rsidP="001762EF">
            <w:pPr>
              <w:jc w:val="center"/>
              <w:rPr>
                <w:rFonts w:ascii="Corbel" w:hAnsi="Corbel"/>
                <w:b/>
                <w:sz w:val="20"/>
                <w:szCs w:val="20"/>
              </w:rPr>
            </w:pPr>
            <w:r w:rsidRPr="005E4340">
              <w:rPr>
                <w:rFonts w:ascii="Corbel" w:hAnsi="Corbel"/>
                <w:b/>
                <w:sz w:val="20"/>
                <w:szCs w:val="20"/>
              </w:rPr>
              <w:t>Year 6 – the fullness of God’s Revelation</w:t>
            </w:r>
          </w:p>
        </w:tc>
        <w:tc>
          <w:tcPr>
            <w:tcW w:w="4872" w:type="dxa"/>
            <w:shd w:val="clear" w:color="auto" w:fill="B8CCE4" w:themeFill="accent1" w:themeFillTint="66"/>
          </w:tcPr>
          <w:p w:rsidR="001762EF" w:rsidRPr="005E4340" w:rsidRDefault="001762EF" w:rsidP="001762EF">
            <w:pPr>
              <w:jc w:val="center"/>
              <w:rPr>
                <w:rFonts w:ascii="Corbel" w:hAnsi="Corbel"/>
                <w:b/>
                <w:sz w:val="20"/>
                <w:szCs w:val="20"/>
              </w:rPr>
            </w:pPr>
            <w:r w:rsidRPr="005E4340">
              <w:rPr>
                <w:rFonts w:ascii="Corbel" w:hAnsi="Corbel"/>
                <w:b/>
                <w:sz w:val="20"/>
                <w:szCs w:val="20"/>
              </w:rPr>
              <w:t xml:space="preserve">Year 7 – Jesus </w:t>
            </w:r>
            <w:proofErr w:type="spellStart"/>
            <w:r w:rsidRPr="005E4340">
              <w:rPr>
                <w:rFonts w:ascii="Corbel" w:hAnsi="Corbel"/>
                <w:b/>
                <w:sz w:val="20"/>
                <w:szCs w:val="20"/>
              </w:rPr>
              <w:t>Saviour</w:t>
            </w:r>
            <w:proofErr w:type="spellEnd"/>
            <w:r w:rsidRPr="005E4340">
              <w:rPr>
                <w:rFonts w:ascii="Corbel" w:hAnsi="Corbel"/>
                <w:b/>
                <w:sz w:val="20"/>
                <w:szCs w:val="20"/>
              </w:rPr>
              <w:t xml:space="preserve"> and Liberator</w:t>
            </w:r>
          </w:p>
        </w:tc>
        <w:tc>
          <w:tcPr>
            <w:tcW w:w="4872" w:type="dxa"/>
            <w:shd w:val="clear" w:color="auto" w:fill="B8CCE4" w:themeFill="accent1" w:themeFillTint="66"/>
          </w:tcPr>
          <w:p w:rsidR="001762EF" w:rsidRPr="005E4340" w:rsidRDefault="001762EF" w:rsidP="001762EF">
            <w:pPr>
              <w:jc w:val="center"/>
              <w:rPr>
                <w:rFonts w:ascii="Corbel" w:hAnsi="Corbel"/>
                <w:b/>
                <w:sz w:val="20"/>
                <w:szCs w:val="20"/>
              </w:rPr>
            </w:pPr>
            <w:r w:rsidRPr="005E4340">
              <w:rPr>
                <w:rFonts w:ascii="Corbel" w:hAnsi="Corbel"/>
                <w:b/>
                <w:sz w:val="20"/>
                <w:szCs w:val="20"/>
              </w:rPr>
              <w:t>Year 8 – His Values and the Role of the Disciples Today</w:t>
            </w:r>
          </w:p>
        </w:tc>
      </w:tr>
      <w:tr w:rsidR="001762EF" w:rsidTr="001762EF">
        <w:tc>
          <w:tcPr>
            <w:tcW w:w="4872" w:type="dxa"/>
          </w:tcPr>
          <w:p w:rsidR="005E4340" w:rsidRPr="005E4340" w:rsidRDefault="005E4340">
            <w:pPr>
              <w:rPr>
                <w:rFonts w:ascii="Corbel" w:hAnsi="Corbel"/>
                <w:sz w:val="20"/>
                <w:szCs w:val="20"/>
              </w:rPr>
            </w:pPr>
            <w:r w:rsidRPr="005E4340">
              <w:rPr>
                <w:rFonts w:ascii="Corbel" w:hAnsi="Corbel"/>
                <w:sz w:val="20"/>
                <w:szCs w:val="20"/>
              </w:rPr>
              <w:t>Jesus Christ, the Son of God, revealed to the world that God is Abba; loving father.   In his mission on earth, Jesus called on people to repent through the grace of the Holy Spirit and to live lives of faith, hope and love.  Jesus’ whole life was a response of love for God and for people.</w:t>
            </w:r>
          </w:p>
        </w:tc>
        <w:tc>
          <w:tcPr>
            <w:tcW w:w="4872" w:type="dxa"/>
          </w:tcPr>
          <w:p w:rsidR="005E4340" w:rsidRPr="005E4340" w:rsidRDefault="005E4340">
            <w:pPr>
              <w:rPr>
                <w:rFonts w:ascii="Corbel" w:hAnsi="Corbel"/>
                <w:sz w:val="20"/>
                <w:szCs w:val="20"/>
              </w:rPr>
            </w:pPr>
            <w:r w:rsidRPr="005E4340">
              <w:rPr>
                <w:rFonts w:ascii="Corbel" w:hAnsi="Corbel"/>
                <w:sz w:val="20"/>
                <w:szCs w:val="20"/>
              </w:rPr>
              <w:t>Through his life, death and resurrection, Jesus saves people from sin and death.  As risen Lord, he is with his people, freeing them from all that prevents them from responding as disciples in faith and love.</w:t>
            </w:r>
          </w:p>
        </w:tc>
        <w:tc>
          <w:tcPr>
            <w:tcW w:w="4872" w:type="dxa"/>
          </w:tcPr>
          <w:p w:rsidR="005E4340" w:rsidRPr="005E4340" w:rsidRDefault="005E4340" w:rsidP="00AD66A6">
            <w:pPr>
              <w:rPr>
                <w:rFonts w:ascii="Corbel" w:hAnsi="Corbel"/>
                <w:sz w:val="20"/>
                <w:szCs w:val="20"/>
              </w:rPr>
            </w:pPr>
            <w:r w:rsidRPr="005E4340">
              <w:rPr>
                <w:rFonts w:ascii="Corbel" w:hAnsi="Corbel"/>
                <w:sz w:val="20"/>
                <w:szCs w:val="20"/>
              </w:rPr>
              <w:t>The beatitudes have a place in the lives of Christ’s disciples in the world today.  People have the message from Christ of forgiveness in original personal and social sin.  Jesus was an advocate for the poor, weak and powerless, and he challenges his followers to bring about justice and peace in the world today.</w:t>
            </w:r>
          </w:p>
        </w:tc>
      </w:tr>
      <w:tr w:rsidR="001762EF" w:rsidRPr="00F003A0" w:rsidTr="005E4340">
        <w:trPr>
          <w:trHeight w:val="1630"/>
        </w:trPr>
        <w:tc>
          <w:tcPr>
            <w:tcW w:w="4872" w:type="dxa"/>
          </w:tcPr>
          <w:p w:rsidR="001762EF" w:rsidRPr="005E4340" w:rsidRDefault="00F003A0" w:rsidP="001762EF">
            <w:pPr>
              <w:pStyle w:val="ListParagraph"/>
              <w:numPr>
                <w:ilvl w:val="0"/>
                <w:numId w:val="1"/>
              </w:numPr>
              <w:rPr>
                <w:rFonts w:ascii="Corbel" w:hAnsi="Corbel"/>
                <w:i/>
                <w:sz w:val="18"/>
                <w:szCs w:val="18"/>
              </w:rPr>
            </w:pPr>
            <w:r w:rsidRPr="005E4340">
              <w:rPr>
                <w:rFonts w:ascii="Corbel" w:hAnsi="Corbel"/>
                <w:i/>
                <w:sz w:val="18"/>
                <w:szCs w:val="18"/>
              </w:rPr>
              <w:t>Jesus is the Son of God who revealed God as Abba – loving father (Lessons 1-2)</w:t>
            </w:r>
          </w:p>
          <w:p w:rsidR="00F003A0" w:rsidRPr="005E4340" w:rsidRDefault="00BD2017" w:rsidP="001762EF">
            <w:pPr>
              <w:pStyle w:val="ListParagraph"/>
              <w:numPr>
                <w:ilvl w:val="0"/>
                <w:numId w:val="1"/>
              </w:numPr>
              <w:rPr>
                <w:rFonts w:ascii="Corbel" w:hAnsi="Corbel"/>
                <w:i/>
                <w:sz w:val="18"/>
                <w:szCs w:val="18"/>
              </w:rPr>
            </w:pPr>
            <w:r w:rsidRPr="00BD2017">
              <w:rPr>
                <w:rFonts w:ascii="Corbel" w:hAnsi="Corbel"/>
                <w:i/>
                <w:sz w:val="18"/>
                <w:szCs w:val="18"/>
              </w:rPr>
              <w:t>Through the grace of the Holy Spirit Jesus invites people to repent and live a life of faith, hope and love – in worship and action. (Lessons 3-5)</w:t>
            </w:r>
          </w:p>
          <w:p w:rsidR="00F003A0" w:rsidRPr="00BD2017" w:rsidRDefault="00F003A0" w:rsidP="00BD2017">
            <w:pPr>
              <w:pStyle w:val="ListParagraph"/>
              <w:numPr>
                <w:ilvl w:val="0"/>
                <w:numId w:val="1"/>
              </w:numPr>
              <w:rPr>
                <w:rFonts w:ascii="Corbel" w:hAnsi="Corbel"/>
                <w:i/>
                <w:sz w:val="18"/>
                <w:szCs w:val="18"/>
              </w:rPr>
            </w:pPr>
            <w:r w:rsidRPr="005E4340">
              <w:rPr>
                <w:rFonts w:ascii="Corbel" w:hAnsi="Corbel"/>
                <w:i/>
                <w:sz w:val="18"/>
                <w:szCs w:val="18"/>
              </w:rPr>
              <w:t>Jesus lived his life in love for God and people (Lessons 6-8</w:t>
            </w:r>
            <w:r w:rsidR="00603459">
              <w:rPr>
                <w:rFonts w:ascii="Corbel" w:hAnsi="Corbel"/>
                <w:i/>
                <w:sz w:val="18"/>
                <w:szCs w:val="18"/>
              </w:rPr>
              <w:t>)</w:t>
            </w:r>
          </w:p>
        </w:tc>
        <w:tc>
          <w:tcPr>
            <w:tcW w:w="4872" w:type="dxa"/>
          </w:tcPr>
          <w:p w:rsidR="001762EF" w:rsidRDefault="00BD2017" w:rsidP="001762EF">
            <w:pPr>
              <w:pStyle w:val="ListParagraph"/>
              <w:numPr>
                <w:ilvl w:val="0"/>
                <w:numId w:val="1"/>
              </w:numPr>
              <w:rPr>
                <w:rFonts w:ascii="Corbel" w:hAnsi="Corbel"/>
                <w:i/>
                <w:sz w:val="18"/>
                <w:szCs w:val="18"/>
              </w:rPr>
            </w:pPr>
            <w:r w:rsidRPr="00BD2017">
              <w:rPr>
                <w:rFonts w:ascii="Corbel" w:hAnsi="Corbel"/>
                <w:i/>
                <w:sz w:val="18"/>
                <w:szCs w:val="18"/>
              </w:rPr>
              <w:t>Jesus saves people from the power of sin and death through his life, death and Resurrection (Lessons 1-4).</w:t>
            </w:r>
          </w:p>
          <w:p w:rsidR="00BD2017" w:rsidRPr="00BD2017" w:rsidRDefault="00BD2017" w:rsidP="00BD2017">
            <w:pPr>
              <w:pStyle w:val="ListParagraph"/>
              <w:numPr>
                <w:ilvl w:val="0"/>
                <w:numId w:val="1"/>
              </w:numPr>
              <w:rPr>
                <w:rFonts w:ascii="Corbel" w:hAnsi="Corbel"/>
                <w:i/>
                <w:sz w:val="18"/>
                <w:szCs w:val="18"/>
              </w:rPr>
            </w:pPr>
            <w:r w:rsidRPr="00BD2017">
              <w:rPr>
                <w:rFonts w:ascii="Corbel" w:hAnsi="Corbel"/>
                <w:i/>
                <w:sz w:val="18"/>
                <w:szCs w:val="18"/>
              </w:rPr>
              <w:t xml:space="preserve">There are a variety of titles for Jesus in Scripture and we also call him </w:t>
            </w:r>
            <w:proofErr w:type="spellStart"/>
            <w:r w:rsidRPr="00BD2017">
              <w:rPr>
                <w:rFonts w:ascii="Corbel" w:hAnsi="Corbel"/>
                <w:i/>
                <w:sz w:val="18"/>
                <w:szCs w:val="18"/>
              </w:rPr>
              <w:t>Mātāmua</w:t>
            </w:r>
            <w:proofErr w:type="spellEnd"/>
            <w:r w:rsidRPr="00BD2017">
              <w:rPr>
                <w:rFonts w:ascii="Corbel" w:hAnsi="Corbel"/>
                <w:i/>
                <w:sz w:val="18"/>
                <w:szCs w:val="18"/>
              </w:rPr>
              <w:t xml:space="preserve"> - firstborn and </w:t>
            </w:r>
            <w:proofErr w:type="spellStart"/>
            <w:r w:rsidRPr="00BD2017">
              <w:rPr>
                <w:rFonts w:ascii="Corbel" w:hAnsi="Corbel"/>
                <w:i/>
                <w:sz w:val="18"/>
                <w:szCs w:val="18"/>
              </w:rPr>
              <w:t>Tuakana</w:t>
            </w:r>
            <w:proofErr w:type="spellEnd"/>
            <w:r w:rsidRPr="00BD2017">
              <w:rPr>
                <w:rFonts w:ascii="Corbel" w:hAnsi="Corbel"/>
                <w:i/>
                <w:sz w:val="18"/>
                <w:szCs w:val="18"/>
              </w:rPr>
              <w:t xml:space="preserve"> - elder brother. (Lessons 5-7)</w:t>
            </w:r>
          </w:p>
          <w:p w:rsidR="00BD2017" w:rsidRPr="005E4340" w:rsidRDefault="00BD2017" w:rsidP="00BD2017">
            <w:pPr>
              <w:rPr>
                <w:rFonts w:ascii="Corbel" w:hAnsi="Corbel"/>
                <w:i/>
                <w:sz w:val="18"/>
                <w:szCs w:val="18"/>
              </w:rPr>
            </w:pPr>
          </w:p>
        </w:tc>
        <w:tc>
          <w:tcPr>
            <w:tcW w:w="4872" w:type="dxa"/>
          </w:tcPr>
          <w:p w:rsidR="001762EF" w:rsidRPr="005E4340" w:rsidRDefault="00F7125B" w:rsidP="001762EF">
            <w:pPr>
              <w:pStyle w:val="ListParagraph"/>
              <w:numPr>
                <w:ilvl w:val="0"/>
                <w:numId w:val="1"/>
              </w:numPr>
              <w:rPr>
                <w:rFonts w:ascii="Corbel" w:hAnsi="Corbel"/>
                <w:i/>
                <w:sz w:val="18"/>
                <w:szCs w:val="18"/>
              </w:rPr>
            </w:pPr>
            <w:r w:rsidRPr="005E4340">
              <w:rPr>
                <w:rFonts w:ascii="Corbel" w:hAnsi="Corbel"/>
                <w:i/>
                <w:sz w:val="18"/>
                <w:szCs w:val="18"/>
              </w:rPr>
              <w:t>The Beatitudes and their place in the lives of Christ’s disciples (Lessons 1-2)</w:t>
            </w:r>
          </w:p>
          <w:p w:rsidR="00F7125B" w:rsidRPr="005E4340" w:rsidRDefault="00F7125B" w:rsidP="001762EF">
            <w:pPr>
              <w:pStyle w:val="ListParagraph"/>
              <w:numPr>
                <w:ilvl w:val="0"/>
                <w:numId w:val="1"/>
              </w:numPr>
              <w:rPr>
                <w:rFonts w:ascii="Corbel" w:hAnsi="Corbel"/>
                <w:i/>
                <w:sz w:val="18"/>
                <w:szCs w:val="18"/>
              </w:rPr>
            </w:pPr>
            <w:r w:rsidRPr="005E4340">
              <w:rPr>
                <w:rFonts w:ascii="Corbel" w:hAnsi="Corbel"/>
                <w:i/>
                <w:sz w:val="18"/>
                <w:szCs w:val="18"/>
              </w:rPr>
              <w:t xml:space="preserve">Original, personal and communal sin, the struggle against sin and Christ’s message of forgiveness </w:t>
            </w:r>
            <w:proofErr w:type="spellStart"/>
            <w:r w:rsidR="00AD66A6">
              <w:rPr>
                <w:rFonts w:ascii="Corbel" w:hAnsi="Corbel"/>
                <w:i/>
                <w:sz w:val="18"/>
                <w:szCs w:val="18"/>
              </w:rPr>
              <w:t>hohourongo</w:t>
            </w:r>
            <w:proofErr w:type="spellEnd"/>
            <w:r w:rsidR="00AD66A6">
              <w:rPr>
                <w:rFonts w:ascii="Corbel" w:hAnsi="Corbel"/>
                <w:i/>
                <w:sz w:val="18"/>
                <w:szCs w:val="18"/>
              </w:rPr>
              <w:t xml:space="preserve">. (L </w:t>
            </w:r>
            <w:r w:rsidR="00BD2017" w:rsidRPr="00BD2017">
              <w:rPr>
                <w:rFonts w:ascii="Corbel" w:hAnsi="Corbel"/>
                <w:i/>
                <w:sz w:val="18"/>
                <w:szCs w:val="18"/>
              </w:rPr>
              <w:t>3-5)</w:t>
            </w:r>
            <w:r w:rsidR="00BD2017" w:rsidRPr="005E4340">
              <w:rPr>
                <w:rFonts w:ascii="Corbel" w:hAnsi="Corbel"/>
                <w:i/>
                <w:sz w:val="18"/>
                <w:szCs w:val="18"/>
              </w:rPr>
              <w:t xml:space="preserve"> </w:t>
            </w:r>
          </w:p>
          <w:p w:rsidR="00F7125B" w:rsidRPr="005E4340" w:rsidRDefault="00D74E94" w:rsidP="001762EF">
            <w:pPr>
              <w:pStyle w:val="ListParagraph"/>
              <w:numPr>
                <w:ilvl w:val="0"/>
                <w:numId w:val="1"/>
              </w:numPr>
              <w:rPr>
                <w:rFonts w:ascii="Corbel" w:hAnsi="Corbel"/>
                <w:i/>
                <w:sz w:val="18"/>
                <w:szCs w:val="18"/>
              </w:rPr>
            </w:pPr>
            <w:r w:rsidRPr="00D74E94">
              <w:rPr>
                <w:rFonts w:ascii="Corbel" w:hAnsi="Corbel"/>
                <w:i/>
                <w:sz w:val="18"/>
                <w:szCs w:val="18"/>
              </w:rPr>
              <w:t>Jesus worked for justice and peace and advocated for the poor. As followers of Jesus, we are called to do the same.  (Lessons 6-7).</w:t>
            </w:r>
          </w:p>
          <w:p w:rsidR="00BD2017" w:rsidRPr="005E4340" w:rsidRDefault="00D74E94" w:rsidP="00D74E94">
            <w:pPr>
              <w:pStyle w:val="ListParagraph"/>
              <w:numPr>
                <w:ilvl w:val="0"/>
                <w:numId w:val="1"/>
              </w:numPr>
              <w:rPr>
                <w:rFonts w:ascii="Corbel" w:hAnsi="Corbel"/>
                <w:i/>
                <w:sz w:val="18"/>
                <w:szCs w:val="18"/>
              </w:rPr>
            </w:pPr>
            <w:r w:rsidRPr="00D74E94">
              <w:rPr>
                <w:rFonts w:ascii="Corbel" w:hAnsi="Corbel"/>
                <w:i/>
                <w:sz w:val="18"/>
                <w:szCs w:val="18"/>
              </w:rPr>
              <w:t>Jesus is Risen Lord for all people, past, present and the future. (Lesson 8)</w:t>
            </w:r>
            <w:r w:rsidRPr="005E4340">
              <w:rPr>
                <w:rFonts w:ascii="Corbel" w:hAnsi="Corbel"/>
                <w:i/>
                <w:sz w:val="18"/>
                <w:szCs w:val="18"/>
              </w:rPr>
              <w:t xml:space="preserve"> </w:t>
            </w:r>
          </w:p>
        </w:tc>
      </w:tr>
    </w:tbl>
    <w:p w:rsidR="00DB5017" w:rsidRPr="00AD66A6" w:rsidRDefault="00DB5017" w:rsidP="005E4340">
      <w:pPr>
        <w:rPr>
          <w:rFonts w:ascii="Corbel" w:hAnsi="Corbel"/>
          <w:i/>
          <w:sz w:val="16"/>
          <w:szCs w:val="20"/>
        </w:rPr>
      </w:pPr>
    </w:p>
    <w:sectPr w:rsidR="00DB5017" w:rsidRPr="00AD66A6" w:rsidSect="00D74E94">
      <w:footerReference w:type="default" r:id="rId8"/>
      <w:pgSz w:w="15840" w:h="12240" w:orient="landscape"/>
      <w:pgMar w:top="432" w:right="720" w:bottom="288"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722" w:rsidRDefault="00EA3722" w:rsidP="00EA3722">
      <w:pPr>
        <w:spacing w:after="0" w:line="240" w:lineRule="auto"/>
      </w:pPr>
      <w:r>
        <w:separator/>
      </w:r>
    </w:p>
  </w:endnote>
  <w:endnote w:type="continuationSeparator" w:id="0">
    <w:p w:rsidR="00EA3722" w:rsidRDefault="00EA3722" w:rsidP="00EA37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A08" w:rsidRPr="00FC218F" w:rsidRDefault="005B2A08" w:rsidP="005B2A08">
    <w:pPr>
      <w:pStyle w:val="Footer"/>
      <w:jc w:val="right"/>
      <w:rPr>
        <w:b/>
        <w:i/>
        <w:sz w:val="18"/>
      </w:rPr>
    </w:pPr>
    <w:r>
      <w:rPr>
        <w:b/>
        <w:i/>
        <w:sz w:val="18"/>
      </w:rPr>
      <w:t xml:space="preserve">Version 1, 10 </w:t>
    </w:r>
    <w:r w:rsidRPr="00FC218F">
      <w:rPr>
        <w:b/>
        <w:i/>
        <w:sz w:val="18"/>
      </w:rPr>
      <w:t>April 2014</w:t>
    </w:r>
  </w:p>
  <w:p w:rsidR="00EA3722" w:rsidRDefault="00EA37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722" w:rsidRDefault="00EA3722" w:rsidP="00EA3722">
      <w:pPr>
        <w:spacing w:after="0" w:line="240" w:lineRule="auto"/>
      </w:pPr>
      <w:r>
        <w:separator/>
      </w:r>
    </w:p>
  </w:footnote>
  <w:footnote w:type="continuationSeparator" w:id="0">
    <w:p w:rsidR="00EA3722" w:rsidRDefault="00EA3722" w:rsidP="00EA37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2A2C"/>
    <w:multiLevelType w:val="hybridMultilevel"/>
    <w:tmpl w:val="0FE28F68"/>
    <w:lvl w:ilvl="0" w:tplc="0AF25424">
      <w:start w:val="1"/>
      <w:numFmt w:val="decimal"/>
      <w:lvlText w:val="%1."/>
      <w:lvlJc w:val="left"/>
      <w:pPr>
        <w:ind w:left="720" w:hanging="360"/>
      </w:pPr>
      <w:rPr>
        <w:rFonts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60AD1F51"/>
    <w:multiLevelType w:val="hybridMultilevel"/>
    <w:tmpl w:val="76447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762EF"/>
    <w:rsid w:val="000827B9"/>
    <w:rsid w:val="001762EF"/>
    <w:rsid w:val="005A5995"/>
    <w:rsid w:val="005B2A08"/>
    <w:rsid w:val="005E4340"/>
    <w:rsid w:val="00603459"/>
    <w:rsid w:val="0064719C"/>
    <w:rsid w:val="00900404"/>
    <w:rsid w:val="00A44B21"/>
    <w:rsid w:val="00AB33EF"/>
    <w:rsid w:val="00AD66A6"/>
    <w:rsid w:val="00B10B6D"/>
    <w:rsid w:val="00BD2017"/>
    <w:rsid w:val="00D74E94"/>
    <w:rsid w:val="00DB5017"/>
    <w:rsid w:val="00EA3722"/>
    <w:rsid w:val="00EE294B"/>
    <w:rsid w:val="00F003A0"/>
    <w:rsid w:val="00F7125B"/>
    <w:rsid w:val="00FF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7B9"/>
  </w:style>
  <w:style w:type="paragraph" w:styleId="Heading2">
    <w:name w:val="heading 2"/>
    <w:basedOn w:val="Normal"/>
    <w:next w:val="Normal"/>
    <w:link w:val="Heading2Char"/>
    <w:uiPriority w:val="9"/>
    <w:semiHidden/>
    <w:unhideWhenUsed/>
    <w:qFormat/>
    <w:rsid w:val="00BD2017"/>
    <w:pPr>
      <w:keepNext/>
      <w:overflowPunct w:val="0"/>
      <w:autoSpaceDE w:val="0"/>
      <w:autoSpaceDN w:val="0"/>
      <w:adjustRightInd w:val="0"/>
      <w:spacing w:before="240" w:after="60" w:line="240" w:lineRule="auto"/>
      <w:jc w:val="both"/>
      <w:textAlignment w:val="baseline"/>
      <w:outlineLvl w:val="1"/>
    </w:pPr>
    <w:rPr>
      <w:rFonts w:ascii="Cambria" w:eastAsia="Times New Roman" w:hAnsi="Cambria" w:cs="Times New Roman"/>
      <w:b/>
      <w:bCs/>
      <w:i/>
      <w:iCs/>
      <w:noProo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62EF"/>
    <w:pPr>
      <w:ind w:left="720"/>
      <w:contextualSpacing/>
    </w:pPr>
  </w:style>
  <w:style w:type="paragraph" w:styleId="BalloonText">
    <w:name w:val="Balloon Text"/>
    <w:basedOn w:val="Normal"/>
    <w:link w:val="BalloonTextChar"/>
    <w:uiPriority w:val="99"/>
    <w:semiHidden/>
    <w:unhideWhenUsed/>
    <w:rsid w:val="005E4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340"/>
    <w:rPr>
      <w:rFonts w:ascii="Tahoma" w:hAnsi="Tahoma" w:cs="Tahoma"/>
      <w:sz w:val="16"/>
      <w:szCs w:val="16"/>
    </w:rPr>
  </w:style>
  <w:style w:type="character" w:customStyle="1" w:styleId="Heading2Char">
    <w:name w:val="Heading 2 Char"/>
    <w:basedOn w:val="DefaultParagraphFont"/>
    <w:link w:val="Heading2"/>
    <w:uiPriority w:val="9"/>
    <w:semiHidden/>
    <w:rsid w:val="00BD2017"/>
    <w:rPr>
      <w:rFonts w:ascii="Cambria" w:eastAsia="Times New Roman" w:hAnsi="Cambria" w:cs="Times New Roman"/>
      <w:b/>
      <w:bCs/>
      <w:i/>
      <w:iCs/>
      <w:noProof/>
      <w:sz w:val="28"/>
      <w:szCs w:val="28"/>
      <w:lang w:val="en-NZ"/>
    </w:rPr>
  </w:style>
  <w:style w:type="paragraph" w:styleId="Header">
    <w:name w:val="header"/>
    <w:basedOn w:val="Normal"/>
    <w:link w:val="HeaderChar"/>
    <w:uiPriority w:val="99"/>
    <w:semiHidden/>
    <w:unhideWhenUsed/>
    <w:rsid w:val="00EA372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A3722"/>
  </w:style>
  <w:style w:type="paragraph" w:styleId="Footer">
    <w:name w:val="footer"/>
    <w:basedOn w:val="Normal"/>
    <w:link w:val="FooterChar"/>
    <w:uiPriority w:val="99"/>
    <w:semiHidden/>
    <w:unhideWhenUsed/>
    <w:rsid w:val="00EA372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A37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62EF"/>
    <w:pPr>
      <w:ind w:left="720"/>
      <w:contextualSpacing/>
    </w:pPr>
  </w:style>
  <w:style w:type="paragraph" w:styleId="BalloonText">
    <w:name w:val="Balloon Text"/>
    <w:basedOn w:val="Normal"/>
    <w:link w:val="BalloonTextChar"/>
    <w:uiPriority w:val="99"/>
    <w:semiHidden/>
    <w:unhideWhenUsed/>
    <w:rsid w:val="005E4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3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Wendie Hildred</dc:creator>
  <cp:lastModifiedBy>s.davis</cp:lastModifiedBy>
  <cp:revision>7</cp:revision>
  <dcterms:created xsi:type="dcterms:W3CDTF">2013-02-07T02:53:00Z</dcterms:created>
  <dcterms:modified xsi:type="dcterms:W3CDTF">2014-04-10T00:44:00Z</dcterms:modified>
</cp:coreProperties>
</file>